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206" w:rsidRDefault="00385206" w:rsidP="00385206">
      <w:pPr>
        <w:spacing w:line="276" w:lineRule="auto"/>
        <w:rPr>
          <w:rFonts w:ascii="Arial Armenian" w:hAnsi="Arial Armenian"/>
          <w:lang w:val="en-US"/>
        </w:rPr>
      </w:pPr>
    </w:p>
    <w:p w:rsidR="00385206" w:rsidRPr="00741B67" w:rsidRDefault="00385206" w:rsidP="00385206">
      <w:pPr>
        <w:jc w:val="center"/>
        <w:rPr>
          <w:rFonts w:ascii="Sylfaen" w:hAnsi="Sylfaen" w:cs="Sylfaen"/>
          <w:i/>
          <w:sz w:val="26"/>
        </w:rPr>
      </w:pPr>
      <w:r w:rsidRPr="00060290">
        <w:rPr>
          <w:rFonts w:ascii="Sylfaen" w:hAnsi="Sylfaen" w:cs="Sylfaen"/>
          <w:i/>
          <w:sz w:val="26"/>
          <w:lang w:val="en-US"/>
        </w:rPr>
        <w:t>ՀԱՅՏԱՐԱՐՈՒԹՅՈՒՆ</w:t>
      </w:r>
    </w:p>
    <w:p w:rsidR="00385206" w:rsidRPr="00741B67" w:rsidRDefault="00385206" w:rsidP="00385206">
      <w:pPr>
        <w:jc w:val="center"/>
        <w:rPr>
          <w:rFonts w:ascii="Sylfaen" w:hAnsi="Sylfaen" w:cs="Sylfaen"/>
          <w:i/>
          <w:sz w:val="26"/>
        </w:rPr>
      </w:pPr>
      <w:r w:rsidRPr="00060290">
        <w:rPr>
          <w:rFonts w:ascii="Sylfaen" w:hAnsi="Sylfaen" w:cs="Sylfaen"/>
          <w:i/>
          <w:sz w:val="26"/>
          <w:lang w:val="hy-AM"/>
        </w:rPr>
        <w:t>Կ</w:t>
      </w:r>
      <w:r w:rsidRPr="00060290">
        <w:rPr>
          <w:rFonts w:ascii="Sylfaen" w:hAnsi="Sylfaen" w:cs="Sylfaen"/>
          <w:i/>
          <w:sz w:val="26"/>
          <w:lang w:val="en-US"/>
        </w:rPr>
        <w:t>ՆՔՎԱԾ</w:t>
      </w:r>
      <w:r w:rsidRPr="00741B67">
        <w:rPr>
          <w:rFonts w:ascii="Sylfaen" w:hAnsi="Sylfaen" w:cs="Sylfaen"/>
          <w:i/>
          <w:sz w:val="26"/>
        </w:rPr>
        <w:t xml:space="preserve"> </w:t>
      </w:r>
      <w:r w:rsidRPr="00060290">
        <w:rPr>
          <w:rFonts w:ascii="Sylfaen" w:hAnsi="Sylfaen" w:cs="Sylfaen"/>
          <w:i/>
          <w:sz w:val="26"/>
          <w:lang w:val="en-US"/>
        </w:rPr>
        <w:t>ՊԱՅՄԱՆԱԳՐԻ</w:t>
      </w:r>
      <w:r w:rsidRPr="00741B67">
        <w:rPr>
          <w:rFonts w:ascii="Sylfaen" w:hAnsi="Sylfaen" w:cs="Sylfaen"/>
          <w:i/>
          <w:sz w:val="26"/>
        </w:rPr>
        <w:t xml:space="preserve"> </w:t>
      </w:r>
      <w:r w:rsidRPr="00060290">
        <w:rPr>
          <w:rFonts w:ascii="Sylfaen" w:hAnsi="Sylfaen" w:cs="Sylfaen"/>
          <w:i/>
          <w:sz w:val="26"/>
          <w:lang w:val="en-US"/>
        </w:rPr>
        <w:t>ՄԱՍԻՆ</w:t>
      </w:r>
    </w:p>
    <w:p w:rsidR="00331408" w:rsidRPr="00741B67" w:rsidRDefault="00331408" w:rsidP="00AF55FB">
      <w:pPr>
        <w:jc w:val="center"/>
        <w:rPr>
          <w:rFonts w:ascii="Sylfaen" w:hAnsi="Sylfaen" w:cs="Sylfaen"/>
          <w:i/>
          <w:sz w:val="10"/>
          <w:szCs w:val="10"/>
        </w:rPr>
      </w:pPr>
    </w:p>
    <w:p w:rsidR="00AF55FB" w:rsidRPr="00741B67" w:rsidRDefault="00AF55FB" w:rsidP="00AF55FB">
      <w:pPr>
        <w:jc w:val="center"/>
        <w:rPr>
          <w:rFonts w:ascii="Sylfaen" w:hAnsi="Sylfaen" w:cs="Sylfaen"/>
          <w:i/>
          <w:sz w:val="26"/>
        </w:rPr>
      </w:pPr>
      <w:r w:rsidRPr="00AF55FB">
        <w:rPr>
          <w:rFonts w:ascii="Sylfaen" w:hAnsi="Sylfaen" w:cs="Sylfaen"/>
          <w:i/>
          <w:sz w:val="26"/>
          <w:lang w:val="hy-AM"/>
        </w:rPr>
        <w:t xml:space="preserve">ОБЪЯВЛЕНИЕ </w:t>
      </w:r>
    </w:p>
    <w:p w:rsidR="00AF55FB" w:rsidRPr="00741B67" w:rsidRDefault="00AF55FB" w:rsidP="00AF55FB">
      <w:pPr>
        <w:jc w:val="center"/>
        <w:rPr>
          <w:rFonts w:ascii="Sylfaen" w:hAnsi="Sylfaen" w:cs="Sylfaen"/>
          <w:i/>
          <w:sz w:val="26"/>
        </w:rPr>
      </w:pPr>
      <w:r w:rsidRPr="00AF55FB">
        <w:rPr>
          <w:rFonts w:ascii="Sylfaen" w:hAnsi="Sylfaen" w:cs="Sylfaen"/>
          <w:i/>
          <w:sz w:val="26"/>
          <w:lang w:val="hy-AM"/>
        </w:rPr>
        <w:t>О ПОДПИСАННОМ ДОГОВОРЕ</w:t>
      </w:r>
    </w:p>
    <w:p w:rsidR="00331408" w:rsidRPr="00741B67" w:rsidRDefault="00331408" w:rsidP="00AF55FB">
      <w:pPr>
        <w:jc w:val="center"/>
        <w:rPr>
          <w:rFonts w:ascii="Sylfaen" w:hAnsi="Sylfaen" w:cs="Sylfaen"/>
          <w:i/>
          <w:sz w:val="10"/>
          <w:szCs w:val="10"/>
        </w:rPr>
      </w:pPr>
    </w:p>
    <w:p w:rsidR="00AF55FB" w:rsidRPr="008540C7" w:rsidRDefault="00AF55FB" w:rsidP="00AF55FB">
      <w:pPr>
        <w:jc w:val="center"/>
        <w:rPr>
          <w:rFonts w:ascii="Sylfaen" w:hAnsi="Sylfaen" w:cs="Sylfaen"/>
          <w:i/>
          <w:sz w:val="26"/>
          <w:lang w:val="en-US"/>
        </w:rPr>
      </w:pPr>
      <w:r>
        <w:rPr>
          <w:rFonts w:ascii="Sylfaen" w:hAnsi="Sylfaen" w:cs="Sylfaen"/>
          <w:i/>
          <w:sz w:val="26"/>
          <w:lang w:val="hy-AM"/>
        </w:rPr>
        <w:t>ANNOUNCEMENT</w:t>
      </w:r>
    </w:p>
    <w:p w:rsidR="00AF55FB" w:rsidRPr="00060290" w:rsidRDefault="00AF55FB" w:rsidP="00AF55FB">
      <w:pPr>
        <w:jc w:val="center"/>
        <w:rPr>
          <w:rFonts w:ascii="Sylfaen" w:hAnsi="Sylfaen" w:cs="Sylfaen"/>
          <w:i/>
          <w:sz w:val="26"/>
          <w:lang w:val="hy-AM"/>
        </w:rPr>
      </w:pPr>
      <w:r w:rsidRPr="00AF55FB">
        <w:rPr>
          <w:rFonts w:ascii="Sylfaen" w:hAnsi="Sylfaen" w:cs="Sylfaen"/>
          <w:i/>
          <w:sz w:val="26"/>
          <w:lang w:val="hy-AM"/>
        </w:rPr>
        <w:t>ON THE SIGNED AGREEMENT</w:t>
      </w:r>
    </w:p>
    <w:p w:rsidR="00385206" w:rsidRPr="000E460F" w:rsidRDefault="00385206" w:rsidP="00385206">
      <w:pPr>
        <w:rPr>
          <w:rFonts w:ascii="Sylfaen" w:hAnsi="Sylfaen" w:cs="Sylfaen"/>
          <w:sz w:val="22"/>
          <w:szCs w:val="22"/>
          <w:lang w:val="hy-AM"/>
        </w:rPr>
      </w:pPr>
    </w:p>
    <w:p w:rsidR="004E45F3" w:rsidRPr="007B70F5" w:rsidRDefault="004E45F3" w:rsidP="00A0294B">
      <w:pPr>
        <w:ind w:right="-143"/>
        <w:jc w:val="center"/>
        <w:rPr>
          <w:rFonts w:ascii="Sylfaen" w:hAnsi="Sylfaen" w:cs="Sylfaen"/>
          <w:sz w:val="22"/>
          <w:szCs w:val="22"/>
          <w:lang w:val="hy-AM"/>
        </w:rPr>
      </w:pPr>
      <w:r w:rsidRPr="00060290">
        <w:rPr>
          <w:rFonts w:ascii="Sylfaen" w:hAnsi="Sylfaen" w:cs="Sylfaen"/>
          <w:sz w:val="22"/>
          <w:szCs w:val="22"/>
          <w:lang w:val="hy-AM"/>
        </w:rPr>
        <w:t>(</w:t>
      </w:r>
      <w:r w:rsidRPr="000E460F">
        <w:rPr>
          <w:rFonts w:ascii="Sylfaen" w:hAnsi="Sylfaen" w:cs="Sylfaen"/>
          <w:sz w:val="22"/>
          <w:szCs w:val="22"/>
          <w:lang w:val="hy-AM"/>
        </w:rPr>
        <w:t>Հրապարակվում է «Գնումների մասին» ՀՀ օրենքի 5</w:t>
      </w:r>
      <w:r w:rsidRPr="007B70F5">
        <w:rPr>
          <w:rFonts w:ascii="Sylfaen" w:hAnsi="Sylfaen" w:cs="Sylfaen"/>
          <w:sz w:val="22"/>
          <w:szCs w:val="22"/>
          <w:lang w:val="hy-AM"/>
        </w:rPr>
        <w:t>2</w:t>
      </w:r>
      <w:r w:rsidRPr="000E460F">
        <w:rPr>
          <w:rFonts w:ascii="Sylfaen" w:hAnsi="Sylfaen" w:cs="Sylfaen"/>
          <w:sz w:val="22"/>
          <w:szCs w:val="22"/>
          <w:lang w:val="hy-AM"/>
        </w:rPr>
        <w:t xml:space="preserve">-րդ հոդվածի </w:t>
      </w:r>
      <w:r w:rsidRPr="00060290">
        <w:rPr>
          <w:rFonts w:ascii="Sylfaen" w:hAnsi="Sylfaen" w:cs="Sylfaen"/>
          <w:sz w:val="22"/>
          <w:szCs w:val="22"/>
          <w:lang w:val="hy-AM"/>
        </w:rPr>
        <w:t xml:space="preserve">և </w:t>
      </w:r>
    </w:p>
    <w:p w:rsidR="004E45F3" w:rsidRPr="00741B67" w:rsidRDefault="004E45F3" w:rsidP="00A0294B">
      <w:pPr>
        <w:ind w:right="-1"/>
        <w:jc w:val="center"/>
        <w:rPr>
          <w:rFonts w:ascii="Sylfaen" w:hAnsi="Sylfaen" w:cs="Sylfaen"/>
          <w:sz w:val="22"/>
          <w:szCs w:val="22"/>
          <w:lang w:val="hy-AM"/>
        </w:rPr>
      </w:pPr>
      <w:r w:rsidRPr="00060290">
        <w:rPr>
          <w:rFonts w:ascii="Sylfaen" w:hAnsi="Sylfaen" w:cs="Sylfaen"/>
          <w:sz w:val="22"/>
          <w:szCs w:val="22"/>
          <w:lang w:val="hy-AM"/>
        </w:rPr>
        <w:t>«</w:t>
      </w:r>
      <w:r w:rsidRPr="00741B67">
        <w:rPr>
          <w:rFonts w:ascii="Sylfaen" w:hAnsi="Sylfaen" w:cs="Sylfaen"/>
          <w:sz w:val="22"/>
          <w:szCs w:val="22"/>
          <w:lang w:val="hy-AM"/>
        </w:rPr>
        <w:t>Գազպրոմ Արմենիա</w:t>
      </w:r>
      <w:r w:rsidRPr="00060290">
        <w:rPr>
          <w:rFonts w:ascii="Sylfaen" w:hAnsi="Sylfaen" w:cs="Sylfaen"/>
          <w:sz w:val="22"/>
          <w:szCs w:val="22"/>
          <w:lang w:val="hy-AM"/>
        </w:rPr>
        <w:t xml:space="preserve">» ՓԲԸ-ի </w:t>
      </w:r>
      <w:r w:rsidR="00732010">
        <w:rPr>
          <w:rFonts w:ascii="Sylfaen" w:hAnsi="Sylfaen" w:cs="Sylfaen"/>
          <w:sz w:val="20"/>
          <w:szCs w:val="20"/>
          <w:lang w:val="af-ZA"/>
        </w:rPr>
        <w:t>30</w:t>
      </w:r>
      <w:r w:rsidRPr="00553195">
        <w:rPr>
          <w:rFonts w:ascii="Sylfaen" w:hAnsi="Sylfaen" w:cs="Sylfaen"/>
          <w:sz w:val="20"/>
          <w:szCs w:val="20"/>
          <w:lang w:val="af-ZA"/>
        </w:rPr>
        <w:t>.</w:t>
      </w:r>
      <w:r w:rsidR="00732010">
        <w:rPr>
          <w:rFonts w:ascii="Sylfaen" w:hAnsi="Sylfaen" w:cs="Sylfaen"/>
          <w:sz w:val="20"/>
          <w:szCs w:val="20"/>
          <w:lang w:val="af-ZA"/>
        </w:rPr>
        <w:t>12</w:t>
      </w:r>
      <w:r w:rsidRPr="00553195">
        <w:rPr>
          <w:rFonts w:ascii="Sylfaen" w:hAnsi="Sylfaen" w:cs="Sylfaen"/>
          <w:sz w:val="20"/>
          <w:szCs w:val="20"/>
          <w:lang w:val="af-ZA"/>
        </w:rPr>
        <w:t>.20</w:t>
      </w:r>
      <w:r w:rsidR="00732010">
        <w:rPr>
          <w:rFonts w:ascii="Sylfaen" w:hAnsi="Sylfaen" w:cs="Sylfaen"/>
          <w:sz w:val="20"/>
          <w:szCs w:val="20"/>
          <w:lang w:val="af-ZA"/>
        </w:rPr>
        <w:t>21</w:t>
      </w:r>
      <w:r w:rsidRPr="00060290">
        <w:rPr>
          <w:rFonts w:ascii="Sylfaen" w:hAnsi="Sylfaen" w:cs="Sylfaen"/>
          <w:sz w:val="22"/>
          <w:szCs w:val="22"/>
          <w:lang w:val="hy-AM"/>
        </w:rPr>
        <w:t xml:space="preserve">թ. N </w:t>
      </w:r>
      <w:r w:rsidR="00732010" w:rsidRPr="00741B67">
        <w:rPr>
          <w:rFonts w:ascii="Sylfaen" w:hAnsi="Sylfaen" w:cs="Sylfaen"/>
          <w:sz w:val="22"/>
          <w:szCs w:val="22"/>
          <w:lang w:val="hy-AM"/>
        </w:rPr>
        <w:t>111</w:t>
      </w:r>
      <w:r w:rsidRPr="00060290">
        <w:rPr>
          <w:rFonts w:ascii="Sylfaen" w:hAnsi="Sylfaen" w:cs="Sylfaen"/>
          <w:sz w:val="22"/>
          <w:szCs w:val="22"/>
          <w:lang w:val="hy-AM"/>
        </w:rPr>
        <w:t xml:space="preserve"> հրամանով հաստատված գնումների իրականացման կարգի համաձայն)</w:t>
      </w:r>
    </w:p>
    <w:p w:rsidR="00DC36CA" w:rsidRPr="00741B67" w:rsidRDefault="00DC36CA" w:rsidP="004E45F3">
      <w:pPr>
        <w:jc w:val="center"/>
        <w:rPr>
          <w:rFonts w:ascii="Sylfaen" w:hAnsi="Sylfaen" w:cs="Sylfaen"/>
          <w:sz w:val="10"/>
          <w:szCs w:val="10"/>
          <w:lang w:val="hy-AM"/>
        </w:rPr>
      </w:pPr>
    </w:p>
    <w:p w:rsidR="00AF55FB" w:rsidRPr="00741B67" w:rsidRDefault="00AF55FB" w:rsidP="004E45F3">
      <w:pPr>
        <w:jc w:val="center"/>
        <w:rPr>
          <w:rFonts w:ascii="Sylfaen" w:hAnsi="Sylfaen" w:cs="Sylfaen"/>
          <w:sz w:val="22"/>
          <w:szCs w:val="22"/>
        </w:rPr>
      </w:pPr>
      <w:r w:rsidRPr="00741B67">
        <w:rPr>
          <w:rFonts w:ascii="Sylfaen" w:hAnsi="Sylfaen" w:cs="Sylfaen"/>
          <w:sz w:val="22"/>
          <w:szCs w:val="22"/>
        </w:rPr>
        <w:t xml:space="preserve">(Публикуется в соответствии со статьей 52 Закона РА «О закупках» и </w:t>
      </w:r>
      <w:r w:rsidR="00DC36CA" w:rsidRPr="00741B67">
        <w:rPr>
          <w:rFonts w:ascii="Sylfaen" w:hAnsi="Sylfaen" w:cs="Sylfaen"/>
          <w:sz w:val="22"/>
          <w:szCs w:val="22"/>
        </w:rPr>
        <w:t>полож</w:t>
      </w:r>
      <w:r w:rsidR="00A0294B">
        <w:rPr>
          <w:rFonts w:ascii="Sylfaen" w:hAnsi="Sylfaen" w:cs="Sylfaen"/>
          <w:sz w:val="22"/>
          <w:szCs w:val="22"/>
        </w:rPr>
        <w:t>е</w:t>
      </w:r>
      <w:r w:rsidR="00DC36CA" w:rsidRPr="00741B67">
        <w:rPr>
          <w:rFonts w:ascii="Sylfaen" w:hAnsi="Sylfaen" w:cs="Sylfaen"/>
          <w:sz w:val="22"/>
          <w:szCs w:val="22"/>
        </w:rPr>
        <w:t>нием о закупках</w:t>
      </w:r>
      <w:r w:rsidR="004F16AA" w:rsidRPr="00741B67">
        <w:rPr>
          <w:rFonts w:ascii="Sylfaen" w:hAnsi="Sylfaen" w:cs="Sylfaen"/>
          <w:sz w:val="22"/>
          <w:szCs w:val="22"/>
        </w:rPr>
        <w:t>, утвержденным</w:t>
      </w:r>
      <w:r w:rsidRPr="00741B67">
        <w:rPr>
          <w:rFonts w:ascii="Sylfaen" w:hAnsi="Sylfaen" w:cs="Sylfaen"/>
          <w:sz w:val="22"/>
          <w:szCs w:val="22"/>
        </w:rPr>
        <w:t xml:space="preserve"> Приказом ЗАО «Газпром Армения» № 111 от 30.12.2021 г.)</w:t>
      </w:r>
    </w:p>
    <w:p w:rsidR="00184678" w:rsidRPr="00741B67" w:rsidRDefault="00184678" w:rsidP="00385206">
      <w:pPr>
        <w:rPr>
          <w:rFonts w:ascii="Sylfaen" w:hAnsi="Sylfaen" w:cs="Sylfaen"/>
          <w:sz w:val="10"/>
          <w:szCs w:val="10"/>
        </w:rPr>
      </w:pPr>
    </w:p>
    <w:p w:rsidR="00184678" w:rsidRDefault="00184678" w:rsidP="004F16AA">
      <w:pPr>
        <w:jc w:val="center"/>
        <w:rPr>
          <w:rFonts w:ascii="Sylfaen" w:hAnsi="Sylfaen" w:cs="Sylfaen"/>
          <w:sz w:val="22"/>
          <w:szCs w:val="22"/>
          <w:lang w:val="en-US"/>
        </w:rPr>
      </w:pPr>
      <w:r w:rsidRPr="00184678">
        <w:rPr>
          <w:rFonts w:ascii="Sylfaen" w:hAnsi="Sylfaen" w:cs="Sylfaen"/>
          <w:sz w:val="22"/>
          <w:szCs w:val="22"/>
          <w:lang w:val="hy-AM"/>
        </w:rPr>
        <w:t xml:space="preserve">(Published in accordance with </w:t>
      </w:r>
      <w:r w:rsidRPr="00AF55FB">
        <w:rPr>
          <w:rFonts w:ascii="Sylfaen" w:hAnsi="Sylfaen" w:cs="Sylfaen"/>
          <w:sz w:val="22"/>
          <w:szCs w:val="22"/>
          <w:lang w:val="hy-AM"/>
        </w:rPr>
        <w:t xml:space="preserve">Article 52 of the RA Law </w:t>
      </w:r>
      <w:r>
        <w:rPr>
          <w:rFonts w:ascii="Sylfaen" w:hAnsi="Sylfaen" w:cs="Sylfaen"/>
          <w:sz w:val="22"/>
          <w:szCs w:val="22"/>
          <w:lang w:val="en-US"/>
        </w:rPr>
        <w:t>“O</w:t>
      </w:r>
      <w:r w:rsidRPr="00AF55FB">
        <w:rPr>
          <w:rFonts w:ascii="Sylfaen" w:hAnsi="Sylfaen" w:cs="Sylfaen"/>
          <w:sz w:val="22"/>
          <w:szCs w:val="22"/>
          <w:lang w:val="hy-AM"/>
        </w:rPr>
        <w:t>n Procurement</w:t>
      </w:r>
      <w:r>
        <w:rPr>
          <w:rFonts w:ascii="Sylfaen" w:hAnsi="Sylfaen" w:cs="Sylfaen"/>
          <w:sz w:val="22"/>
          <w:szCs w:val="22"/>
          <w:lang w:val="en-US"/>
        </w:rPr>
        <w:t xml:space="preserve">” and </w:t>
      </w:r>
      <w:r w:rsidRPr="00184678">
        <w:rPr>
          <w:rFonts w:ascii="Sylfaen" w:hAnsi="Sylfaen" w:cs="Sylfaen"/>
          <w:sz w:val="22"/>
          <w:szCs w:val="22"/>
          <w:lang w:val="hy-AM"/>
        </w:rPr>
        <w:t xml:space="preserve"> the</w:t>
      </w:r>
      <w:r w:rsidR="00A204F1">
        <w:rPr>
          <w:rFonts w:ascii="Sylfaen" w:hAnsi="Sylfaen" w:cs="Sylfaen"/>
          <w:sz w:val="22"/>
          <w:szCs w:val="22"/>
          <w:lang w:val="en-US"/>
        </w:rPr>
        <w:t xml:space="preserve"> provisions on </w:t>
      </w:r>
      <w:r w:rsidRPr="00184678">
        <w:rPr>
          <w:rFonts w:ascii="Sylfaen" w:hAnsi="Sylfaen" w:cs="Sylfaen"/>
          <w:sz w:val="22"/>
          <w:szCs w:val="22"/>
          <w:lang w:val="hy-AM"/>
        </w:rPr>
        <w:t xml:space="preserve"> procurement approved by </w:t>
      </w:r>
      <w:r>
        <w:rPr>
          <w:rFonts w:ascii="Sylfaen" w:hAnsi="Sylfaen" w:cs="Sylfaen"/>
          <w:sz w:val="22"/>
          <w:szCs w:val="22"/>
          <w:lang w:val="en-US"/>
        </w:rPr>
        <w:t xml:space="preserve">the </w:t>
      </w:r>
      <w:r w:rsidRPr="00184678">
        <w:rPr>
          <w:rFonts w:ascii="Sylfaen" w:hAnsi="Sylfaen" w:cs="Sylfaen"/>
          <w:sz w:val="22"/>
          <w:szCs w:val="22"/>
          <w:lang w:val="hy-AM"/>
        </w:rPr>
        <w:t xml:space="preserve">Order N 111 of </w:t>
      </w:r>
      <w:r>
        <w:rPr>
          <w:rFonts w:ascii="Sylfaen" w:hAnsi="Sylfaen" w:cs="Sylfaen"/>
          <w:sz w:val="22"/>
          <w:szCs w:val="22"/>
          <w:lang w:val="en-US"/>
        </w:rPr>
        <w:t xml:space="preserve"> </w:t>
      </w:r>
      <w:r w:rsidRPr="00184678">
        <w:rPr>
          <w:rFonts w:ascii="Sylfaen" w:hAnsi="Sylfaen" w:cs="Sylfaen"/>
          <w:sz w:val="22"/>
          <w:szCs w:val="22"/>
          <w:lang w:val="hy-AM"/>
        </w:rPr>
        <w:t>30.12.2021</w:t>
      </w:r>
      <w:r w:rsidR="00790AA0">
        <w:rPr>
          <w:rFonts w:ascii="Sylfaen" w:hAnsi="Sylfaen" w:cs="Sylfaen"/>
          <w:sz w:val="22"/>
          <w:szCs w:val="22"/>
          <w:lang w:val="en-US"/>
        </w:rPr>
        <w:t xml:space="preserve"> </w:t>
      </w:r>
      <w:r>
        <w:rPr>
          <w:rFonts w:ascii="Sylfaen" w:hAnsi="Sylfaen" w:cs="Sylfaen"/>
          <w:sz w:val="22"/>
          <w:szCs w:val="22"/>
          <w:lang w:val="en-US"/>
        </w:rPr>
        <w:t>of  “</w:t>
      </w:r>
      <w:r w:rsidRPr="00184678">
        <w:rPr>
          <w:rFonts w:ascii="Sylfaen" w:hAnsi="Sylfaen" w:cs="Sylfaen"/>
          <w:sz w:val="22"/>
          <w:szCs w:val="22"/>
          <w:lang w:val="hy-AM"/>
        </w:rPr>
        <w:t>Gazprom Armenia</w:t>
      </w:r>
      <w:r>
        <w:rPr>
          <w:rFonts w:ascii="Sylfaen" w:hAnsi="Sylfaen" w:cs="Sylfaen"/>
          <w:sz w:val="22"/>
          <w:szCs w:val="22"/>
          <w:lang w:val="en-US"/>
        </w:rPr>
        <w:t>”</w:t>
      </w:r>
      <w:r w:rsidRPr="00184678">
        <w:rPr>
          <w:rFonts w:ascii="Sylfaen" w:hAnsi="Sylfaen" w:cs="Sylfaen"/>
          <w:sz w:val="22"/>
          <w:szCs w:val="22"/>
          <w:lang w:val="hy-AM"/>
        </w:rPr>
        <w:t xml:space="preserve"> CJSC)</w:t>
      </w:r>
    </w:p>
    <w:p w:rsidR="00AF55FB" w:rsidRPr="00AF55FB" w:rsidRDefault="00AF55FB" w:rsidP="00385206">
      <w:pPr>
        <w:rPr>
          <w:rFonts w:ascii="Sylfaen" w:hAnsi="Sylfaen" w:cs="Sylfaen"/>
          <w:sz w:val="22"/>
          <w:szCs w:val="22"/>
          <w:lang w:val="en-US"/>
        </w:rPr>
      </w:pPr>
    </w:p>
    <w:tbl>
      <w:tblPr>
        <w:tblStyle w:val="TableGrid"/>
        <w:tblW w:w="0" w:type="auto"/>
        <w:tblLook w:val="04A0" w:firstRow="1" w:lastRow="0" w:firstColumn="1" w:lastColumn="0" w:noHBand="0" w:noVBand="1"/>
      </w:tblPr>
      <w:tblGrid>
        <w:gridCol w:w="6204"/>
        <w:gridCol w:w="3827"/>
      </w:tblGrid>
      <w:tr w:rsidR="00741B67" w:rsidTr="002078BE">
        <w:tc>
          <w:tcPr>
            <w:tcW w:w="6204" w:type="dxa"/>
          </w:tcPr>
          <w:p w:rsidR="00741B67" w:rsidRPr="00741B67" w:rsidRDefault="00E36582" w:rsidP="00E36582">
            <w:pPr>
              <w:tabs>
                <w:tab w:val="left" w:pos="2892"/>
              </w:tabs>
              <w:spacing w:line="276" w:lineRule="auto"/>
              <w:jc w:val="center"/>
              <w:rPr>
                <w:rFonts w:ascii="Sylfaen" w:hAnsi="Sylfaen"/>
                <w:lang w:val="hy-AM"/>
              </w:rPr>
            </w:pPr>
            <w:r w:rsidRPr="00E36582">
              <w:rPr>
                <w:rFonts w:ascii="Sylfaen" w:hAnsi="Sylfaen"/>
                <w:lang w:val="hy-AM"/>
              </w:rPr>
              <w:t>Մրցակցային ընտրության ծածկագիր</w:t>
            </w:r>
            <w:r w:rsidR="00741B67" w:rsidRPr="00741B67">
              <w:rPr>
                <w:rFonts w:ascii="Sylfaen" w:hAnsi="Sylfaen"/>
                <w:lang w:val="hy-AM"/>
              </w:rPr>
              <w:t>ը`</w:t>
            </w:r>
          </w:p>
        </w:tc>
        <w:tc>
          <w:tcPr>
            <w:tcW w:w="3827" w:type="dxa"/>
            <w:vMerge w:val="restart"/>
            <w:vAlign w:val="center"/>
          </w:tcPr>
          <w:p w:rsidR="00741B67" w:rsidRPr="00741B67" w:rsidRDefault="009111EA" w:rsidP="00BF64BB">
            <w:pPr>
              <w:tabs>
                <w:tab w:val="left" w:pos="2892"/>
              </w:tabs>
              <w:spacing w:line="276" w:lineRule="auto"/>
              <w:rPr>
                <w:rFonts w:ascii="Sylfaen" w:hAnsi="Sylfaen"/>
                <w:lang w:val="hy-AM"/>
              </w:rPr>
            </w:pPr>
            <w:r w:rsidRPr="009111EA">
              <w:rPr>
                <w:rFonts w:ascii="Sylfaen" w:hAnsi="Sylfaen"/>
                <w:b/>
                <w:sz w:val="20"/>
                <w:szCs w:val="20"/>
                <w:lang w:val="en-US"/>
              </w:rPr>
              <w:t>№233/</w:t>
            </w:r>
            <w:proofErr w:type="spellStart"/>
            <w:r w:rsidRPr="009111EA">
              <w:rPr>
                <w:rFonts w:ascii="Sylfaen" w:hAnsi="Sylfaen"/>
                <w:b/>
                <w:sz w:val="20"/>
                <w:szCs w:val="20"/>
                <w:lang w:val="en-US"/>
              </w:rPr>
              <w:t>Garm</w:t>
            </w:r>
            <w:proofErr w:type="spellEnd"/>
            <w:r w:rsidRPr="009111EA">
              <w:rPr>
                <w:rFonts w:ascii="Sylfaen" w:hAnsi="Sylfaen"/>
                <w:b/>
                <w:sz w:val="20"/>
                <w:szCs w:val="20"/>
                <w:lang w:val="en-US"/>
              </w:rPr>
              <w:t>/FOK/21_5.4_00/26.05.21</w:t>
            </w:r>
          </w:p>
        </w:tc>
      </w:tr>
      <w:tr w:rsidR="00741B67" w:rsidTr="002078BE">
        <w:tc>
          <w:tcPr>
            <w:tcW w:w="6204" w:type="dxa"/>
          </w:tcPr>
          <w:p w:rsidR="00741B67" w:rsidRPr="00741B67" w:rsidRDefault="00E36582" w:rsidP="00E36582">
            <w:pPr>
              <w:tabs>
                <w:tab w:val="left" w:pos="2892"/>
              </w:tabs>
              <w:spacing w:line="276" w:lineRule="auto"/>
              <w:jc w:val="center"/>
              <w:rPr>
                <w:rFonts w:ascii="Sylfaen" w:hAnsi="Sylfaen"/>
                <w:lang w:val="hy-AM"/>
              </w:rPr>
            </w:pPr>
            <w:r>
              <w:rPr>
                <w:rFonts w:ascii="Sylfaen" w:hAnsi="Sylfaen" w:cs="Sylfaen"/>
                <w:lang w:val="hy-AM"/>
              </w:rPr>
              <w:t>Код конкурентного отбора</w:t>
            </w:r>
            <w:r w:rsidR="00741B67" w:rsidRPr="00741B67">
              <w:rPr>
                <w:rFonts w:ascii="Sylfaen" w:hAnsi="Sylfaen" w:cs="Sylfaen"/>
                <w:lang w:val="hy-AM"/>
              </w:rPr>
              <w:t>:</w:t>
            </w:r>
          </w:p>
        </w:tc>
        <w:tc>
          <w:tcPr>
            <w:tcW w:w="3827" w:type="dxa"/>
            <w:vMerge/>
          </w:tcPr>
          <w:p w:rsidR="00741B67" w:rsidRDefault="00741B67" w:rsidP="00A64CBA">
            <w:pPr>
              <w:tabs>
                <w:tab w:val="left" w:pos="2892"/>
              </w:tabs>
              <w:spacing w:line="276" w:lineRule="auto"/>
              <w:jc w:val="center"/>
              <w:rPr>
                <w:rFonts w:ascii="Sylfaen" w:hAnsi="Sylfaen"/>
                <w:lang w:val="hy-AM"/>
              </w:rPr>
            </w:pPr>
          </w:p>
        </w:tc>
      </w:tr>
      <w:tr w:rsidR="00741B67" w:rsidRPr="00B65E05" w:rsidTr="002078BE">
        <w:tc>
          <w:tcPr>
            <w:tcW w:w="6204" w:type="dxa"/>
          </w:tcPr>
          <w:p w:rsidR="00741B67" w:rsidRPr="00741B67" w:rsidRDefault="0077145A" w:rsidP="0077145A">
            <w:pPr>
              <w:tabs>
                <w:tab w:val="left" w:pos="2892"/>
              </w:tabs>
              <w:spacing w:line="276" w:lineRule="auto"/>
              <w:jc w:val="center"/>
              <w:rPr>
                <w:rFonts w:ascii="Sylfaen" w:hAnsi="Sylfaen"/>
                <w:lang w:val="hy-AM"/>
              </w:rPr>
            </w:pPr>
            <w:r>
              <w:rPr>
                <w:rFonts w:ascii="Sylfaen" w:hAnsi="Sylfaen" w:cs="Sylfaen"/>
                <w:lang w:val="af-ZA"/>
              </w:rPr>
              <w:t>C</w:t>
            </w:r>
            <w:r w:rsidRPr="0077145A">
              <w:rPr>
                <w:rFonts w:ascii="Sylfaen" w:hAnsi="Sylfaen" w:cs="Sylfaen"/>
                <w:lang w:val="af-ZA"/>
              </w:rPr>
              <w:t>ompetitive selection for the needs</w:t>
            </w:r>
            <w:r w:rsidRPr="00741B67">
              <w:rPr>
                <w:rFonts w:ascii="Sylfaen" w:hAnsi="Sylfaen" w:cs="Sylfaen"/>
                <w:lang w:val="af-ZA"/>
              </w:rPr>
              <w:t xml:space="preserve"> Code</w:t>
            </w:r>
            <w:r w:rsidR="00741B67" w:rsidRPr="00741B67">
              <w:rPr>
                <w:rFonts w:ascii="Sylfaen" w:hAnsi="Sylfaen" w:cs="Sylfaen"/>
                <w:lang w:val="af-ZA"/>
              </w:rPr>
              <w:t>:</w:t>
            </w:r>
          </w:p>
        </w:tc>
        <w:tc>
          <w:tcPr>
            <w:tcW w:w="3827" w:type="dxa"/>
            <w:vMerge/>
          </w:tcPr>
          <w:p w:rsidR="00741B67" w:rsidRDefault="00741B67" w:rsidP="00A64CBA">
            <w:pPr>
              <w:tabs>
                <w:tab w:val="left" w:pos="2892"/>
              </w:tabs>
              <w:spacing w:line="276" w:lineRule="auto"/>
              <w:jc w:val="center"/>
              <w:rPr>
                <w:rFonts w:ascii="Sylfaen" w:hAnsi="Sylfaen"/>
                <w:lang w:val="hy-AM"/>
              </w:rPr>
            </w:pPr>
          </w:p>
        </w:tc>
      </w:tr>
    </w:tbl>
    <w:p w:rsidR="00385206" w:rsidRDefault="00BE1441" w:rsidP="00A0294B">
      <w:pPr>
        <w:tabs>
          <w:tab w:val="left" w:pos="0"/>
        </w:tabs>
        <w:spacing w:line="276" w:lineRule="auto"/>
        <w:rPr>
          <w:rFonts w:ascii="Sylfaen" w:hAnsi="Sylfaen"/>
          <w:szCs w:val="22"/>
          <w:lang w:val="af-ZA"/>
        </w:rPr>
      </w:pPr>
      <w:r>
        <w:rPr>
          <w:rFonts w:ascii="Sylfaen" w:hAnsi="Sylfaen"/>
          <w:b/>
          <w:szCs w:val="22"/>
          <w:lang w:val="af-ZA"/>
        </w:rPr>
        <w:t xml:space="preserve"> </w:t>
      </w:r>
      <w:r>
        <w:rPr>
          <w:rFonts w:ascii="Sylfaen" w:hAnsi="Sylfaen"/>
          <w:szCs w:val="22"/>
          <w:lang w:val="af-ZA"/>
        </w:rPr>
        <w:t xml:space="preserve"> </w:t>
      </w:r>
    </w:p>
    <w:tbl>
      <w:tblPr>
        <w:tblStyle w:val="TableGrid"/>
        <w:tblW w:w="0" w:type="auto"/>
        <w:tblLook w:val="04A0" w:firstRow="1" w:lastRow="0" w:firstColumn="1" w:lastColumn="0" w:noHBand="0" w:noVBand="1"/>
      </w:tblPr>
      <w:tblGrid>
        <w:gridCol w:w="5495"/>
        <w:gridCol w:w="4536"/>
      </w:tblGrid>
      <w:tr w:rsidR="00B74ADB" w:rsidRPr="00B65E05" w:rsidTr="002078BE">
        <w:tc>
          <w:tcPr>
            <w:tcW w:w="5495" w:type="dxa"/>
          </w:tcPr>
          <w:p w:rsidR="00B74ADB" w:rsidRPr="00741B67" w:rsidRDefault="00B74ADB" w:rsidP="00044E32">
            <w:pPr>
              <w:tabs>
                <w:tab w:val="left" w:pos="0"/>
              </w:tabs>
              <w:spacing w:line="276" w:lineRule="auto"/>
              <w:rPr>
                <w:rFonts w:ascii="Sylfaen" w:hAnsi="Sylfaen" w:cs="Sylfaen"/>
                <w:lang w:val="af-ZA"/>
              </w:rPr>
            </w:pPr>
            <w:r w:rsidRPr="00741B67">
              <w:rPr>
                <w:rFonts w:ascii="Sylfaen" w:hAnsi="Sylfaen" w:cs="Sylfaen"/>
                <w:lang w:val="hy-AM"/>
              </w:rPr>
              <w:t xml:space="preserve">1. </w:t>
            </w:r>
            <w:r>
              <w:rPr>
                <w:rFonts w:ascii="Sylfaen" w:hAnsi="Sylfaen" w:cs="Sylfaen"/>
                <w:lang w:val="en-US"/>
              </w:rPr>
              <w:t xml:space="preserve"> </w:t>
            </w:r>
            <w:r w:rsidRPr="00741B67">
              <w:rPr>
                <w:rFonts w:ascii="Sylfaen" w:hAnsi="Sylfaen" w:cs="Sylfaen"/>
                <w:lang w:val="hy-AM"/>
              </w:rPr>
              <w:t>Գնման առարկայի համառոտ նկարագրությունը`</w:t>
            </w:r>
          </w:p>
        </w:tc>
        <w:tc>
          <w:tcPr>
            <w:tcW w:w="4536" w:type="dxa"/>
            <w:vAlign w:val="center"/>
          </w:tcPr>
          <w:p w:rsidR="00B74ADB" w:rsidRPr="009111EA" w:rsidRDefault="009111EA" w:rsidP="00850D08">
            <w:pPr>
              <w:tabs>
                <w:tab w:val="left" w:pos="2892"/>
              </w:tabs>
              <w:spacing w:line="276" w:lineRule="auto"/>
              <w:rPr>
                <w:rFonts w:ascii="Sylfaen" w:hAnsi="Sylfaen"/>
                <w:b/>
                <w:sz w:val="20"/>
                <w:lang w:val="af-ZA"/>
              </w:rPr>
            </w:pPr>
            <w:r w:rsidRPr="009111EA">
              <w:rPr>
                <w:rFonts w:ascii="Sylfaen" w:hAnsi="Sylfaen"/>
                <w:lang w:val="af-ZA"/>
              </w:rPr>
              <w:t xml:space="preserve">«Գազպրոմ Արմենիա» ՓԲԸ Ուսումնա-սպորտային համալիր հիմնարկի Ֆիզկուլտուրա-առողջարարական կենտրոնի անհատական ուժային պատրաստության դահլիճի ու գույքային սենյակի և փակ սահադաշտի մարզասրահի օդի կոնդիցիոնացում» </w:t>
            </w:r>
            <w:proofErr w:type="spellStart"/>
            <w:r w:rsidRPr="009111EA">
              <w:rPr>
                <w:rFonts w:ascii="Sylfaen" w:hAnsi="Sylfaen"/>
                <w:bCs/>
                <w:lang w:val="en-US"/>
              </w:rPr>
              <w:t>օբյեկտի</w:t>
            </w:r>
            <w:proofErr w:type="spellEnd"/>
            <w:r w:rsidRPr="009111EA">
              <w:rPr>
                <w:rFonts w:ascii="Sylfaen" w:hAnsi="Sylfaen"/>
                <w:lang w:val="af-ZA"/>
              </w:rPr>
              <w:t xml:space="preserve"> շին-հավաքակցման աշխատանքների</w:t>
            </w:r>
            <w:r w:rsidRPr="009111EA">
              <w:rPr>
                <w:rFonts w:ascii="Sylfaen" w:hAnsi="Sylfaen"/>
                <w:lang w:val="hy-AM"/>
              </w:rPr>
              <w:t>»</w:t>
            </w:r>
            <w:r w:rsidRPr="009111EA">
              <w:rPr>
                <w:rFonts w:ascii="Sylfaen" w:hAnsi="Sylfaen"/>
                <w:lang w:val="af-ZA"/>
              </w:rPr>
              <w:t xml:space="preserve"> </w:t>
            </w:r>
            <w:r>
              <w:rPr>
                <w:rFonts w:ascii="Sylfaen" w:hAnsi="Sylfaen"/>
                <w:lang w:val="af-ZA"/>
              </w:rPr>
              <w:t>ձեռքբերում:</w:t>
            </w:r>
          </w:p>
        </w:tc>
      </w:tr>
      <w:tr w:rsidR="00B74ADB" w:rsidTr="002078BE">
        <w:tc>
          <w:tcPr>
            <w:tcW w:w="5495" w:type="dxa"/>
            <w:vAlign w:val="center"/>
          </w:tcPr>
          <w:p w:rsidR="00B74ADB" w:rsidRPr="00741B67" w:rsidRDefault="00B74ADB" w:rsidP="00F45ABC">
            <w:pPr>
              <w:pStyle w:val="ListParagraph"/>
              <w:spacing w:line="276" w:lineRule="auto"/>
              <w:ind w:left="0"/>
              <w:jc w:val="left"/>
              <w:rPr>
                <w:rFonts w:ascii="Sylfaen" w:hAnsi="Sylfaen" w:cs="Sylfaen"/>
                <w:lang w:val="af-ZA"/>
              </w:rPr>
            </w:pPr>
            <w:r>
              <w:rPr>
                <w:rFonts w:ascii="Sylfaen" w:hAnsi="Sylfaen" w:cs="Sylfaen"/>
                <w:lang w:val="hy-AM"/>
              </w:rPr>
              <w:t xml:space="preserve">Краткое описание </w:t>
            </w:r>
            <w:r w:rsidRPr="00741B67">
              <w:rPr>
                <w:rFonts w:ascii="Sylfaen" w:hAnsi="Sylfaen" w:cs="Sylfaen"/>
                <w:lang w:val="hy-AM"/>
              </w:rPr>
              <w:t>приобретаемого предмета:</w:t>
            </w:r>
          </w:p>
        </w:tc>
        <w:tc>
          <w:tcPr>
            <w:tcW w:w="4536" w:type="dxa"/>
          </w:tcPr>
          <w:p w:rsidR="00B74ADB" w:rsidRPr="009111EA" w:rsidRDefault="009111EA" w:rsidP="009111EA">
            <w:pPr>
              <w:rPr>
                <w:rFonts w:ascii="Consolas" w:eastAsiaTheme="minorHAnsi" w:hAnsi="Consolas" w:cstheme="minorBidi"/>
                <w:sz w:val="21"/>
                <w:szCs w:val="21"/>
                <w:lang w:eastAsia="en-US"/>
              </w:rPr>
            </w:pPr>
            <w:r w:rsidRPr="009111EA">
              <w:rPr>
                <w:rFonts w:ascii="Sylfaen" w:eastAsiaTheme="minorHAnsi" w:hAnsi="Sylfaen" w:cstheme="minorBidi"/>
                <w:b/>
                <w:bCs/>
                <w:lang w:eastAsia="en-US"/>
              </w:rPr>
              <w:t xml:space="preserve">Приобретение работ по </w:t>
            </w:r>
            <w:r w:rsidRPr="009111EA">
              <w:rPr>
                <w:rFonts w:ascii="Calibri Light" w:eastAsiaTheme="minorHAnsi" w:hAnsi="Calibri Light" w:cstheme="minorBidi"/>
                <w:b/>
                <w:bCs/>
                <w:lang w:eastAsia="en-US"/>
              </w:rPr>
              <w:t>"</w:t>
            </w:r>
            <w:r w:rsidRPr="009111EA">
              <w:rPr>
                <w:rFonts w:ascii="Consolas" w:eastAsiaTheme="minorHAnsi" w:hAnsi="Consolas" w:cstheme="minorBidi"/>
                <w:b/>
                <w:lang w:eastAsia="en-US"/>
              </w:rPr>
              <w:t>Кондиционировании воздуха тренажерного зала крытого катка, зала индивидуальной силовой подготовки и инвентарной комнаты Физкультурно-оздоровительного центра учебно-спортивного комплекса ЗАО Газпром Армения</w:t>
            </w:r>
          </w:p>
        </w:tc>
      </w:tr>
      <w:tr w:rsidR="00B74ADB" w:rsidRPr="00B65E05" w:rsidTr="002078BE">
        <w:tc>
          <w:tcPr>
            <w:tcW w:w="5495" w:type="dxa"/>
          </w:tcPr>
          <w:p w:rsidR="00B74ADB" w:rsidRPr="00741B67" w:rsidRDefault="00B74ADB" w:rsidP="00F45ABC">
            <w:pPr>
              <w:pStyle w:val="ListParagraph"/>
              <w:tabs>
                <w:tab w:val="left" w:pos="0"/>
              </w:tabs>
              <w:spacing w:line="276" w:lineRule="auto"/>
              <w:ind w:left="0"/>
              <w:jc w:val="left"/>
              <w:rPr>
                <w:rFonts w:ascii="Sylfaen" w:hAnsi="Sylfaen" w:cs="Sylfaen"/>
                <w:lang w:val="af-ZA"/>
              </w:rPr>
            </w:pPr>
            <w:r w:rsidRPr="00741B67">
              <w:rPr>
                <w:rFonts w:ascii="Sylfaen" w:hAnsi="Sylfaen" w:cs="Sylfaen"/>
                <w:lang w:val="hy-AM"/>
              </w:rPr>
              <w:t xml:space="preserve">Brief description of the </w:t>
            </w:r>
            <w:r w:rsidRPr="00741B67">
              <w:rPr>
                <w:rFonts w:ascii="Sylfaen" w:hAnsi="Sylfaen" w:cs="Sylfaen"/>
                <w:lang w:val="en-US"/>
              </w:rPr>
              <w:t xml:space="preserve">subject </w:t>
            </w:r>
            <w:r w:rsidRPr="00741B67">
              <w:rPr>
                <w:rFonts w:ascii="Sylfaen" w:hAnsi="Sylfaen" w:cs="Sylfaen"/>
                <w:lang w:val="hy-AM"/>
              </w:rPr>
              <w:t>to be purchased:</w:t>
            </w:r>
          </w:p>
        </w:tc>
        <w:tc>
          <w:tcPr>
            <w:tcW w:w="4536" w:type="dxa"/>
          </w:tcPr>
          <w:p w:rsidR="00B74ADB" w:rsidRPr="00BF64BB" w:rsidRDefault="009111EA" w:rsidP="00A64CBA">
            <w:pPr>
              <w:tabs>
                <w:tab w:val="left" w:pos="2892"/>
              </w:tabs>
              <w:spacing w:line="276" w:lineRule="auto"/>
              <w:jc w:val="center"/>
              <w:rPr>
                <w:rFonts w:ascii="Sylfaen" w:hAnsi="Sylfaen" w:cs="Sylfaen"/>
                <w:lang w:val="en-US"/>
              </w:rPr>
            </w:pPr>
            <w:r w:rsidRPr="009111EA">
              <w:rPr>
                <w:rFonts w:ascii="Sylfaen" w:hAnsi="Sylfaen"/>
                <w:lang w:val="en-US"/>
              </w:rPr>
              <w:t>Purchase of works on " Air conditioning of the gym of the indoor skating rink, the hall of individual strength training and the inventory room of the Sports and Recreation Center of the training and sports complex of Gazprom Armenia CJSC</w:t>
            </w:r>
          </w:p>
        </w:tc>
      </w:tr>
    </w:tbl>
    <w:p w:rsidR="004F16AA" w:rsidRDefault="004F16AA" w:rsidP="00A64CBA">
      <w:pPr>
        <w:tabs>
          <w:tab w:val="left" w:pos="2892"/>
        </w:tabs>
        <w:spacing w:line="276" w:lineRule="auto"/>
        <w:jc w:val="center"/>
        <w:rPr>
          <w:rFonts w:ascii="Sylfaen" w:hAnsi="Sylfaen" w:cs="Sylfaen"/>
          <w:lang w:val="af-ZA"/>
        </w:rPr>
      </w:pPr>
    </w:p>
    <w:tbl>
      <w:tblPr>
        <w:tblStyle w:val="TableGrid"/>
        <w:tblW w:w="0" w:type="auto"/>
        <w:tblLook w:val="04A0" w:firstRow="1" w:lastRow="0" w:firstColumn="1" w:lastColumn="0" w:noHBand="0" w:noVBand="1"/>
      </w:tblPr>
      <w:tblGrid>
        <w:gridCol w:w="10060"/>
      </w:tblGrid>
      <w:tr w:rsidR="00D51424" w:rsidRPr="00B65E05" w:rsidTr="00B74ADB">
        <w:tc>
          <w:tcPr>
            <w:tcW w:w="10060" w:type="dxa"/>
          </w:tcPr>
          <w:p w:rsidR="00D51424" w:rsidRDefault="00F45ABC" w:rsidP="00F45ABC">
            <w:pPr>
              <w:tabs>
                <w:tab w:val="left" w:pos="2892"/>
              </w:tabs>
              <w:spacing w:line="276" w:lineRule="auto"/>
              <w:rPr>
                <w:rFonts w:ascii="Sylfaen" w:hAnsi="Sylfaen" w:cs="Sylfaen"/>
                <w:lang w:val="af-ZA"/>
              </w:rPr>
            </w:pPr>
            <w:r>
              <w:rPr>
                <w:rFonts w:ascii="Sylfaen" w:hAnsi="Sylfaen" w:cs="Sylfaen"/>
                <w:lang w:val="af-ZA"/>
              </w:rPr>
              <w:t xml:space="preserve">2. </w:t>
            </w:r>
            <w:r w:rsidR="00D51424" w:rsidRPr="00044E32">
              <w:rPr>
                <w:rFonts w:ascii="Sylfaen" w:hAnsi="Sylfaen" w:cs="Sylfaen"/>
                <w:lang w:val="hy-AM"/>
              </w:rPr>
              <w:t>Պատվիրատու՝ «Գազպրոմ Արմենիա» ՓԲԸ (ՀՀ, 0091, ք. Երևան, Թբիլիսյան խճ. 43):</w:t>
            </w:r>
          </w:p>
        </w:tc>
      </w:tr>
      <w:tr w:rsidR="00D51424" w:rsidTr="00B74ADB">
        <w:tc>
          <w:tcPr>
            <w:tcW w:w="10060" w:type="dxa"/>
          </w:tcPr>
          <w:p w:rsidR="00D51424" w:rsidRDefault="00D51424" w:rsidP="00F45ABC">
            <w:pPr>
              <w:tabs>
                <w:tab w:val="left" w:pos="2892"/>
              </w:tabs>
              <w:spacing w:line="276" w:lineRule="auto"/>
              <w:rPr>
                <w:rFonts w:ascii="Sylfaen" w:hAnsi="Sylfaen" w:cs="Sylfaen"/>
                <w:lang w:val="af-ZA"/>
              </w:rPr>
            </w:pPr>
            <w:r w:rsidRPr="00044E32">
              <w:rPr>
                <w:rFonts w:ascii="Sylfaen" w:hAnsi="Sylfaen" w:cs="Sylfaen"/>
                <w:lang w:val="hy-AM"/>
              </w:rPr>
              <w:t>Заказчик: ЗАО «Газпром Армения» (РА, 0091, Ереван, Тбилисское шоссе, 43).</w:t>
            </w:r>
          </w:p>
        </w:tc>
      </w:tr>
      <w:tr w:rsidR="00D51424" w:rsidRPr="00B65E05" w:rsidTr="00B74ADB">
        <w:tc>
          <w:tcPr>
            <w:tcW w:w="10060" w:type="dxa"/>
          </w:tcPr>
          <w:p w:rsidR="00D51424" w:rsidRDefault="00D51424" w:rsidP="00F45ABC">
            <w:pPr>
              <w:tabs>
                <w:tab w:val="left" w:pos="2892"/>
              </w:tabs>
              <w:spacing w:line="276" w:lineRule="auto"/>
              <w:rPr>
                <w:rFonts w:ascii="Sylfaen" w:hAnsi="Sylfaen" w:cs="Sylfaen"/>
                <w:lang w:val="af-ZA"/>
              </w:rPr>
            </w:pPr>
            <w:r w:rsidRPr="00044E32">
              <w:rPr>
                <w:rFonts w:ascii="Sylfaen" w:hAnsi="Sylfaen" w:cs="Sylfaen"/>
                <w:lang w:val="hy-AM"/>
              </w:rPr>
              <w:lastRenderedPageBreak/>
              <w:t>Customer: "Gazprom Armenia" CJSC (RA, 0091, 43 Tbilis</w:t>
            </w:r>
            <w:proofErr w:type="spellStart"/>
            <w:r w:rsidRPr="00044E32">
              <w:rPr>
                <w:rFonts w:ascii="Sylfaen" w:hAnsi="Sylfaen" w:cs="Sylfaen"/>
                <w:lang w:val="en-US"/>
              </w:rPr>
              <w:t>i</w:t>
            </w:r>
            <w:proofErr w:type="spellEnd"/>
            <w:r w:rsidRPr="00044E32">
              <w:rPr>
                <w:rFonts w:ascii="Sylfaen" w:hAnsi="Sylfaen" w:cs="Sylfaen"/>
                <w:lang w:val="hy-AM"/>
              </w:rPr>
              <w:t xml:space="preserve"> Highway, Yerevan).</w:t>
            </w:r>
          </w:p>
        </w:tc>
      </w:tr>
    </w:tbl>
    <w:p w:rsidR="00044E32" w:rsidRDefault="00044E32" w:rsidP="00A64CBA">
      <w:pPr>
        <w:tabs>
          <w:tab w:val="left" w:pos="2892"/>
        </w:tabs>
        <w:spacing w:line="276" w:lineRule="auto"/>
        <w:jc w:val="center"/>
        <w:rPr>
          <w:rFonts w:ascii="Sylfaen" w:hAnsi="Sylfaen" w:cs="Sylfaen"/>
          <w:lang w:val="af-ZA"/>
        </w:rPr>
      </w:pPr>
    </w:p>
    <w:tbl>
      <w:tblPr>
        <w:tblStyle w:val="TableGrid"/>
        <w:tblW w:w="0" w:type="auto"/>
        <w:tblLook w:val="04A0" w:firstRow="1" w:lastRow="0" w:firstColumn="1" w:lastColumn="0" w:noHBand="0" w:noVBand="1"/>
      </w:tblPr>
      <w:tblGrid>
        <w:gridCol w:w="4957"/>
        <w:gridCol w:w="5103"/>
      </w:tblGrid>
      <w:tr w:rsidR="00D51424" w:rsidRPr="009111EA" w:rsidTr="00B74ADB">
        <w:tc>
          <w:tcPr>
            <w:tcW w:w="4957" w:type="dxa"/>
          </w:tcPr>
          <w:p w:rsidR="00D51424" w:rsidRDefault="00D51424" w:rsidP="00F45ABC">
            <w:pPr>
              <w:tabs>
                <w:tab w:val="left" w:pos="2892"/>
              </w:tabs>
              <w:spacing w:line="276" w:lineRule="auto"/>
              <w:rPr>
                <w:rFonts w:ascii="Sylfaen" w:hAnsi="Sylfaen" w:cs="Sylfaen"/>
                <w:lang w:val="af-ZA"/>
              </w:rPr>
            </w:pPr>
            <w:r w:rsidRPr="00BD71E5">
              <w:rPr>
                <w:rFonts w:ascii="Sylfaen" w:hAnsi="Sylfaen" w:cs="Sylfaen"/>
                <w:lang w:val="hy-AM"/>
              </w:rPr>
              <w:t xml:space="preserve">3. </w:t>
            </w:r>
            <w:r>
              <w:rPr>
                <w:rFonts w:ascii="Sylfaen" w:hAnsi="Sylfaen" w:cs="Sylfaen"/>
                <w:lang w:val="hy-AM"/>
              </w:rPr>
              <w:t>Պայմանագրի կնքման ամսաթիվը՝</w:t>
            </w:r>
          </w:p>
        </w:tc>
        <w:tc>
          <w:tcPr>
            <w:tcW w:w="5103" w:type="dxa"/>
            <w:vMerge w:val="restart"/>
            <w:vAlign w:val="center"/>
          </w:tcPr>
          <w:p w:rsidR="00D51424" w:rsidRPr="00BD71E5" w:rsidRDefault="00D51424" w:rsidP="00D51424">
            <w:pPr>
              <w:ind w:left="360" w:hanging="360"/>
              <w:jc w:val="center"/>
              <w:rPr>
                <w:rFonts w:ascii="Sylfaen" w:hAnsi="Sylfaen" w:cs="Sylfaen"/>
                <w:lang w:val="hy-AM"/>
              </w:rPr>
            </w:pPr>
            <w:r w:rsidRPr="00CC2C08">
              <w:rPr>
                <w:rFonts w:ascii="Sylfaen" w:hAnsi="Sylfaen" w:cs="Sylfaen"/>
                <w:lang w:val="hy-AM"/>
              </w:rPr>
              <w:t>«</w:t>
            </w:r>
            <w:r w:rsidR="009111EA" w:rsidRPr="009111EA">
              <w:rPr>
                <w:rFonts w:ascii="Sylfaen" w:hAnsi="Sylfaen" w:cs="Sylfaen"/>
                <w:lang w:val="af-ZA"/>
              </w:rPr>
              <w:t>1</w:t>
            </w:r>
            <w:r w:rsidR="00B65E05">
              <w:rPr>
                <w:rFonts w:ascii="Sylfaen" w:hAnsi="Sylfaen" w:cs="Sylfaen"/>
                <w:lang w:val="af-ZA"/>
              </w:rPr>
              <w:t>5</w:t>
            </w:r>
            <w:r w:rsidRPr="00CC2C08">
              <w:rPr>
                <w:rFonts w:ascii="Sylfaen" w:hAnsi="Sylfaen" w:cs="Sylfaen"/>
                <w:lang w:val="hy-AM"/>
              </w:rPr>
              <w:t>»</w:t>
            </w:r>
            <w:r w:rsidRPr="00440BF6">
              <w:rPr>
                <w:rFonts w:ascii="Sylfaen" w:hAnsi="Sylfaen" w:cs="Sylfaen"/>
                <w:lang w:val="hy-AM"/>
              </w:rPr>
              <w:t>.</w:t>
            </w:r>
            <w:r w:rsidRPr="00CC2C08">
              <w:rPr>
                <w:rFonts w:ascii="Sylfaen" w:hAnsi="Sylfaen" w:cs="Sylfaen"/>
                <w:lang w:val="hy-AM"/>
              </w:rPr>
              <w:t>«</w:t>
            </w:r>
            <w:r w:rsidR="00BF64BB">
              <w:rPr>
                <w:rFonts w:ascii="Sylfaen" w:hAnsi="Sylfaen" w:cs="Sylfaen"/>
                <w:lang w:val="af-ZA"/>
              </w:rPr>
              <w:t>0</w:t>
            </w:r>
            <w:r w:rsidR="003C1489">
              <w:rPr>
                <w:rFonts w:ascii="Sylfaen" w:hAnsi="Sylfaen" w:cs="Sylfaen"/>
                <w:lang w:val="af-ZA"/>
              </w:rPr>
              <w:t>6</w:t>
            </w:r>
            <w:r w:rsidRPr="00CC2C08">
              <w:rPr>
                <w:rFonts w:ascii="Sylfaen" w:hAnsi="Sylfaen" w:cs="Sylfaen"/>
                <w:lang w:val="hy-AM"/>
              </w:rPr>
              <w:t>»</w:t>
            </w:r>
            <w:r w:rsidRPr="00440BF6">
              <w:rPr>
                <w:rFonts w:ascii="Sylfaen" w:hAnsi="Sylfaen" w:cs="Sylfaen"/>
                <w:lang w:val="hy-AM"/>
              </w:rPr>
              <w:t>.20</w:t>
            </w:r>
            <w:r w:rsidRPr="00AE7724">
              <w:rPr>
                <w:rFonts w:ascii="Sylfaen" w:hAnsi="Sylfaen" w:cs="Sylfaen"/>
                <w:lang w:val="af-ZA"/>
              </w:rPr>
              <w:t>21</w:t>
            </w:r>
          </w:p>
          <w:p w:rsidR="00D51424" w:rsidRDefault="00D51424" w:rsidP="00D51424">
            <w:pPr>
              <w:tabs>
                <w:tab w:val="left" w:pos="2892"/>
              </w:tabs>
              <w:spacing w:line="276" w:lineRule="auto"/>
              <w:jc w:val="center"/>
              <w:rPr>
                <w:rFonts w:ascii="Sylfaen" w:hAnsi="Sylfaen" w:cs="Sylfaen"/>
                <w:lang w:val="af-ZA"/>
              </w:rPr>
            </w:pPr>
          </w:p>
        </w:tc>
      </w:tr>
      <w:tr w:rsidR="00D51424" w:rsidRPr="009111EA" w:rsidTr="00B74ADB">
        <w:tc>
          <w:tcPr>
            <w:tcW w:w="4957" w:type="dxa"/>
          </w:tcPr>
          <w:p w:rsidR="00D51424" w:rsidRPr="00F45ABC" w:rsidRDefault="00D51424" w:rsidP="00F45ABC">
            <w:pPr>
              <w:tabs>
                <w:tab w:val="left" w:pos="2892"/>
              </w:tabs>
              <w:spacing w:line="276" w:lineRule="auto"/>
              <w:rPr>
                <w:rFonts w:ascii="Sylfaen" w:hAnsi="Sylfaen" w:cs="Sylfaen"/>
                <w:lang w:val="af-ZA"/>
              </w:rPr>
            </w:pPr>
            <w:r w:rsidRPr="00F45ABC">
              <w:rPr>
                <w:rFonts w:ascii="Sylfaen" w:hAnsi="Sylfaen" w:cs="Sylfaen"/>
                <w:lang w:val="hy-AM"/>
              </w:rPr>
              <w:t xml:space="preserve">Дата подписания </w:t>
            </w:r>
            <w:r w:rsidRPr="00AE7724">
              <w:rPr>
                <w:rFonts w:ascii="Sylfaen" w:hAnsi="Sylfaen" w:cs="Sylfaen"/>
                <w:lang w:val="af-ZA"/>
              </w:rPr>
              <w:t>договора</w:t>
            </w:r>
            <w:r w:rsidRPr="00F45ABC">
              <w:rPr>
                <w:rFonts w:ascii="Sylfaen" w:hAnsi="Sylfaen" w:cs="Sylfaen"/>
                <w:lang w:val="hy-AM"/>
              </w:rPr>
              <w:t>:</w:t>
            </w:r>
          </w:p>
        </w:tc>
        <w:tc>
          <w:tcPr>
            <w:tcW w:w="5103" w:type="dxa"/>
            <w:vMerge/>
          </w:tcPr>
          <w:p w:rsidR="00D51424" w:rsidRDefault="00D51424" w:rsidP="00A64CBA">
            <w:pPr>
              <w:tabs>
                <w:tab w:val="left" w:pos="2892"/>
              </w:tabs>
              <w:spacing w:line="276" w:lineRule="auto"/>
              <w:jc w:val="center"/>
              <w:rPr>
                <w:rFonts w:ascii="Sylfaen" w:hAnsi="Sylfaen" w:cs="Sylfaen"/>
                <w:lang w:val="af-ZA"/>
              </w:rPr>
            </w:pPr>
          </w:p>
        </w:tc>
      </w:tr>
      <w:tr w:rsidR="00D51424" w:rsidRPr="009111EA" w:rsidTr="00B74ADB">
        <w:tc>
          <w:tcPr>
            <w:tcW w:w="4957" w:type="dxa"/>
          </w:tcPr>
          <w:p w:rsidR="00D51424" w:rsidRPr="00F45ABC" w:rsidRDefault="00D51424" w:rsidP="00F45ABC">
            <w:pPr>
              <w:tabs>
                <w:tab w:val="left" w:pos="2892"/>
              </w:tabs>
              <w:spacing w:line="276" w:lineRule="auto"/>
              <w:rPr>
                <w:rFonts w:ascii="Sylfaen" w:hAnsi="Sylfaen" w:cs="Sylfaen"/>
                <w:lang w:val="af-ZA"/>
              </w:rPr>
            </w:pPr>
            <w:r w:rsidRPr="00AE7724">
              <w:rPr>
                <w:rFonts w:ascii="Sylfaen" w:hAnsi="Sylfaen" w:cs="Sylfaen"/>
                <w:lang w:val="af-ZA"/>
              </w:rPr>
              <w:t>Date of contract conclusion:</w:t>
            </w:r>
          </w:p>
        </w:tc>
        <w:tc>
          <w:tcPr>
            <w:tcW w:w="5103" w:type="dxa"/>
            <w:vMerge/>
          </w:tcPr>
          <w:p w:rsidR="00D51424" w:rsidRDefault="00D51424" w:rsidP="00A64CBA">
            <w:pPr>
              <w:tabs>
                <w:tab w:val="left" w:pos="2892"/>
              </w:tabs>
              <w:spacing w:line="276" w:lineRule="auto"/>
              <w:jc w:val="center"/>
              <w:rPr>
                <w:rFonts w:ascii="Sylfaen" w:hAnsi="Sylfaen" w:cs="Sylfaen"/>
                <w:lang w:val="af-ZA"/>
              </w:rPr>
            </w:pPr>
          </w:p>
        </w:tc>
      </w:tr>
    </w:tbl>
    <w:p w:rsidR="00D51424" w:rsidRDefault="00D51424" w:rsidP="00A64CBA">
      <w:pPr>
        <w:tabs>
          <w:tab w:val="left" w:pos="2892"/>
        </w:tabs>
        <w:spacing w:line="276" w:lineRule="auto"/>
        <w:jc w:val="center"/>
        <w:rPr>
          <w:rFonts w:ascii="Sylfaen" w:hAnsi="Sylfaen" w:cs="Sylfaen"/>
          <w:lang w:val="af-ZA"/>
        </w:rPr>
      </w:pPr>
      <w:bookmarkStart w:id="0" w:name="_GoBack"/>
      <w:bookmarkEnd w:id="0"/>
    </w:p>
    <w:tbl>
      <w:tblPr>
        <w:tblStyle w:val="TableGrid"/>
        <w:tblW w:w="0" w:type="auto"/>
        <w:tblLook w:val="04A0" w:firstRow="1" w:lastRow="0" w:firstColumn="1" w:lastColumn="0" w:noHBand="0" w:noVBand="1"/>
      </w:tblPr>
      <w:tblGrid>
        <w:gridCol w:w="4957"/>
        <w:gridCol w:w="5103"/>
      </w:tblGrid>
      <w:tr w:rsidR="00D51424" w:rsidRPr="00850D08" w:rsidTr="00B74ADB">
        <w:tc>
          <w:tcPr>
            <w:tcW w:w="4957" w:type="dxa"/>
          </w:tcPr>
          <w:p w:rsidR="00D51424" w:rsidRPr="00D51424" w:rsidRDefault="00D51424" w:rsidP="00A64CBA">
            <w:pPr>
              <w:tabs>
                <w:tab w:val="left" w:pos="2892"/>
              </w:tabs>
              <w:spacing w:line="276" w:lineRule="auto"/>
              <w:jc w:val="center"/>
              <w:rPr>
                <w:rFonts w:ascii="Sylfaen" w:hAnsi="Sylfaen" w:cs="Sylfaen"/>
                <w:lang w:val="af-ZA"/>
              </w:rPr>
            </w:pPr>
            <w:r w:rsidRPr="00914E5A">
              <w:rPr>
                <w:rFonts w:ascii="Sylfaen" w:hAnsi="Sylfaen" w:cs="Sylfaen"/>
                <w:lang w:val="hy-AM"/>
              </w:rPr>
              <w:t xml:space="preserve">4. Ընտրված մասնակցի (մասնակիցների) անվանումը և հասցեն՝ </w:t>
            </w:r>
          </w:p>
        </w:tc>
        <w:tc>
          <w:tcPr>
            <w:tcW w:w="5103" w:type="dxa"/>
          </w:tcPr>
          <w:p w:rsidR="00D51424" w:rsidRDefault="009111EA" w:rsidP="00BF64BB">
            <w:pPr>
              <w:tabs>
                <w:tab w:val="left" w:pos="2892"/>
              </w:tabs>
              <w:spacing w:line="276" w:lineRule="auto"/>
              <w:jc w:val="center"/>
              <w:rPr>
                <w:rFonts w:ascii="Sylfaen" w:hAnsi="Sylfaen" w:cs="Sylfaen"/>
                <w:lang w:val="af-ZA"/>
              </w:rPr>
            </w:pPr>
            <w:r w:rsidRPr="009111EA">
              <w:rPr>
                <w:rFonts w:ascii="Sylfaen" w:hAnsi="Sylfaen"/>
                <w:b/>
                <w:sz w:val="24"/>
                <w:szCs w:val="24"/>
                <w:lang w:val="es-ES"/>
              </w:rPr>
              <w:t>«</w:t>
            </w:r>
            <w:proofErr w:type="spellStart"/>
            <w:r w:rsidRPr="009111EA">
              <w:rPr>
                <w:rFonts w:ascii="Sylfaen" w:hAnsi="Sylfaen"/>
                <w:b/>
                <w:sz w:val="24"/>
                <w:szCs w:val="24"/>
                <w:lang w:val="en-US"/>
              </w:rPr>
              <w:t>Յունիվենտ</w:t>
            </w:r>
            <w:proofErr w:type="spellEnd"/>
            <w:r w:rsidRPr="009111EA">
              <w:rPr>
                <w:rFonts w:ascii="Sylfaen" w:hAnsi="Sylfaen"/>
                <w:b/>
                <w:sz w:val="24"/>
                <w:szCs w:val="24"/>
                <w:lang w:val="es-ES"/>
              </w:rPr>
              <w:t>»</w:t>
            </w:r>
            <w:r w:rsidRPr="009111EA">
              <w:rPr>
                <w:rFonts w:ascii="Times Armenian" w:hAnsi="Times Armenian"/>
                <w:b/>
                <w:sz w:val="24"/>
                <w:szCs w:val="24"/>
                <w:lang w:val="es-ES"/>
              </w:rPr>
              <w:t xml:space="preserve"> </w:t>
            </w:r>
            <w:r w:rsidRPr="009111EA">
              <w:rPr>
                <w:rFonts w:ascii="Sylfaen" w:hAnsi="Sylfaen"/>
                <w:b/>
                <w:sz w:val="24"/>
                <w:szCs w:val="24"/>
                <w:lang w:val="en-US"/>
              </w:rPr>
              <w:t>ՍՊԸ</w:t>
            </w:r>
            <w:r w:rsidRPr="009111EA">
              <w:rPr>
                <w:rFonts w:ascii="Times Armenian" w:hAnsi="Times Armenian"/>
                <w:b/>
                <w:sz w:val="24"/>
                <w:szCs w:val="24"/>
                <w:lang w:val="es-ES"/>
              </w:rPr>
              <w:t>,</w:t>
            </w:r>
          </w:p>
        </w:tc>
      </w:tr>
      <w:tr w:rsidR="00D51424" w:rsidTr="00B74ADB">
        <w:tc>
          <w:tcPr>
            <w:tcW w:w="4957" w:type="dxa"/>
          </w:tcPr>
          <w:p w:rsidR="00D51424" w:rsidRDefault="00D51424" w:rsidP="00F45ABC">
            <w:pPr>
              <w:tabs>
                <w:tab w:val="left" w:pos="2892"/>
              </w:tabs>
              <w:spacing w:line="276" w:lineRule="auto"/>
              <w:rPr>
                <w:rFonts w:ascii="Sylfaen" w:hAnsi="Sylfaen" w:cs="Sylfaen"/>
                <w:lang w:val="af-ZA"/>
              </w:rPr>
            </w:pPr>
            <w:r w:rsidRPr="00AE7724">
              <w:rPr>
                <w:lang w:val="af-ZA"/>
              </w:rPr>
              <w:t>Им</w:t>
            </w:r>
            <w:r w:rsidRPr="00741B67">
              <w:t>я и адрес выбранного участника (ов):</w:t>
            </w:r>
          </w:p>
        </w:tc>
        <w:tc>
          <w:tcPr>
            <w:tcW w:w="5103" w:type="dxa"/>
          </w:tcPr>
          <w:p w:rsidR="00D51424" w:rsidRPr="003C1489" w:rsidRDefault="00F45ABC" w:rsidP="009111EA">
            <w:pPr>
              <w:tabs>
                <w:tab w:val="left" w:pos="2892"/>
              </w:tabs>
              <w:spacing w:line="276" w:lineRule="auto"/>
              <w:jc w:val="center"/>
              <w:rPr>
                <w:rFonts w:ascii="Sylfaen" w:hAnsi="Sylfaen" w:cs="Sylfaen"/>
                <w:lang w:val="en-US"/>
              </w:rPr>
            </w:pPr>
            <w:r>
              <w:t>«</w:t>
            </w:r>
            <w:proofErr w:type="spellStart"/>
            <w:r w:rsidR="009111EA">
              <w:rPr>
                <w:rFonts w:ascii="Sylfaen" w:hAnsi="Sylfaen"/>
                <w:lang w:val="en-US"/>
              </w:rPr>
              <w:t>Юнивент</w:t>
            </w:r>
            <w:proofErr w:type="spellEnd"/>
            <w:r w:rsidRPr="00741B67">
              <w:t>»</w:t>
            </w:r>
            <w:r w:rsidR="003C1489">
              <w:rPr>
                <w:lang w:val="en-US"/>
              </w:rPr>
              <w:t xml:space="preserve"> ООО</w:t>
            </w:r>
          </w:p>
        </w:tc>
      </w:tr>
      <w:tr w:rsidR="00D51424" w:rsidRPr="00850D08" w:rsidTr="00B74ADB">
        <w:tc>
          <w:tcPr>
            <w:tcW w:w="4957" w:type="dxa"/>
          </w:tcPr>
          <w:p w:rsidR="00D51424" w:rsidRDefault="00D51424" w:rsidP="00F45ABC">
            <w:pPr>
              <w:tabs>
                <w:tab w:val="left" w:pos="2892"/>
              </w:tabs>
              <w:spacing w:line="276" w:lineRule="auto"/>
              <w:rPr>
                <w:rFonts w:ascii="Sylfaen" w:hAnsi="Sylfaen" w:cs="Sylfaen"/>
                <w:lang w:val="af-ZA"/>
              </w:rPr>
            </w:pPr>
            <w:r w:rsidRPr="00A356D5">
              <w:rPr>
                <w:lang w:val="en-US"/>
              </w:rPr>
              <w:t xml:space="preserve">Name of the selected participant (s) </w:t>
            </w:r>
            <w:r>
              <w:rPr>
                <w:lang w:val="en-US"/>
              </w:rPr>
              <w:t>and</w:t>
            </w:r>
            <w:r w:rsidRPr="00A356D5">
              <w:rPr>
                <w:lang w:val="en-US"/>
              </w:rPr>
              <w:t xml:space="preserve"> address:</w:t>
            </w:r>
          </w:p>
        </w:tc>
        <w:tc>
          <w:tcPr>
            <w:tcW w:w="5103" w:type="dxa"/>
          </w:tcPr>
          <w:p w:rsidR="00D51424" w:rsidRDefault="00AE7724" w:rsidP="009111EA">
            <w:pPr>
              <w:tabs>
                <w:tab w:val="left" w:pos="2892"/>
              </w:tabs>
              <w:spacing w:line="276" w:lineRule="auto"/>
              <w:jc w:val="center"/>
              <w:rPr>
                <w:rFonts w:ascii="Sylfaen" w:hAnsi="Sylfaen" w:cs="Sylfaen"/>
                <w:lang w:val="af-ZA"/>
              </w:rPr>
            </w:pPr>
            <w:proofErr w:type="spellStart"/>
            <w:r>
              <w:rPr>
                <w:lang w:val="en-US"/>
              </w:rPr>
              <w:t>LLC</w:t>
            </w:r>
            <w:r w:rsidR="00F45ABC">
              <w:rPr>
                <w:lang w:val="en-US"/>
              </w:rPr>
              <w:t>"</w:t>
            </w:r>
            <w:r w:rsidR="009111EA">
              <w:rPr>
                <w:lang w:val="en-US"/>
              </w:rPr>
              <w:t>Univent</w:t>
            </w:r>
            <w:proofErr w:type="spellEnd"/>
            <w:r w:rsidR="00F45ABC" w:rsidRPr="00A356D5">
              <w:rPr>
                <w:lang w:val="en-US"/>
              </w:rPr>
              <w:t>"</w:t>
            </w:r>
          </w:p>
        </w:tc>
      </w:tr>
    </w:tbl>
    <w:p w:rsidR="00D51424" w:rsidRDefault="00D51424" w:rsidP="00A64CBA">
      <w:pPr>
        <w:tabs>
          <w:tab w:val="left" w:pos="2892"/>
        </w:tabs>
        <w:spacing w:line="276" w:lineRule="auto"/>
        <w:jc w:val="center"/>
        <w:rPr>
          <w:rFonts w:ascii="Sylfaen" w:hAnsi="Sylfaen" w:cs="Sylfaen"/>
          <w:lang w:val="af-ZA"/>
        </w:rPr>
      </w:pPr>
    </w:p>
    <w:tbl>
      <w:tblPr>
        <w:tblStyle w:val="TableGrid"/>
        <w:tblW w:w="0" w:type="auto"/>
        <w:tblLook w:val="04A0" w:firstRow="1" w:lastRow="0" w:firstColumn="1" w:lastColumn="0" w:noHBand="0" w:noVBand="1"/>
      </w:tblPr>
      <w:tblGrid>
        <w:gridCol w:w="4839"/>
        <w:gridCol w:w="1535"/>
        <w:gridCol w:w="3686"/>
      </w:tblGrid>
      <w:tr w:rsidR="00B74ADB" w:rsidRPr="00AE7724" w:rsidTr="00B74ADB">
        <w:tc>
          <w:tcPr>
            <w:tcW w:w="4839" w:type="dxa"/>
          </w:tcPr>
          <w:p w:rsidR="00B74ADB" w:rsidRPr="00F45ABC" w:rsidRDefault="00482C46" w:rsidP="00F45ABC">
            <w:pPr>
              <w:tabs>
                <w:tab w:val="left" w:pos="0"/>
              </w:tabs>
              <w:spacing w:line="276" w:lineRule="auto"/>
              <w:rPr>
                <w:rFonts w:ascii="Sylfaen" w:hAnsi="Sylfaen" w:cs="Sylfaen"/>
                <w:lang w:val="af-ZA"/>
              </w:rPr>
            </w:pPr>
            <w:r>
              <w:rPr>
                <w:rFonts w:ascii="Sylfaen" w:hAnsi="Sylfaen" w:cs="Sylfaen"/>
                <w:lang w:val="hy-AM"/>
              </w:rPr>
              <w:t>5. Մասնակ</w:t>
            </w:r>
            <w:r w:rsidR="00B74ADB" w:rsidRPr="00F45ABC">
              <w:rPr>
                <w:rFonts w:ascii="Sylfaen" w:hAnsi="Sylfaen" w:cs="Sylfaen"/>
                <w:lang w:val="hy-AM"/>
              </w:rPr>
              <w:t>ցի ներկայացրած գնային առաջարկը և պայմանագրի գինը՝</w:t>
            </w:r>
          </w:p>
        </w:tc>
        <w:tc>
          <w:tcPr>
            <w:tcW w:w="1535" w:type="dxa"/>
            <w:vMerge w:val="restart"/>
            <w:vAlign w:val="center"/>
          </w:tcPr>
          <w:p w:rsidR="00B74ADB" w:rsidRPr="00F45ABC" w:rsidRDefault="009111EA" w:rsidP="00850D08">
            <w:pPr>
              <w:tabs>
                <w:tab w:val="left" w:pos="2892"/>
              </w:tabs>
              <w:spacing w:line="276" w:lineRule="auto"/>
              <w:jc w:val="center"/>
              <w:rPr>
                <w:rFonts w:ascii="Sylfaen" w:hAnsi="Sylfaen" w:cs="Sylfaen"/>
                <w:lang w:val="af-ZA"/>
              </w:rPr>
            </w:pPr>
            <w:r w:rsidRPr="009111EA">
              <w:rPr>
                <w:rFonts w:ascii="Sylfaen" w:hAnsi="Sylfaen" w:cs="Calibri"/>
                <w:b/>
                <w:bCs/>
                <w:color w:val="000000"/>
                <w:lang w:val="es-ES"/>
              </w:rPr>
              <w:t>17064627.2</w:t>
            </w:r>
          </w:p>
        </w:tc>
        <w:tc>
          <w:tcPr>
            <w:tcW w:w="3686" w:type="dxa"/>
          </w:tcPr>
          <w:p w:rsidR="00B74ADB" w:rsidRPr="004658EC" w:rsidRDefault="004658EC" w:rsidP="00A64CBA">
            <w:pPr>
              <w:tabs>
                <w:tab w:val="left" w:pos="2892"/>
              </w:tabs>
              <w:spacing w:line="276" w:lineRule="auto"/>
              <w:jc w:val="center"/>
              <w:rPr>
                <w:rFonts w:ascii="Sylfaen" w:hAnsi="Sylfaen" w:cs="Sylfaen"/>
                <w:highlight w:val="yellow"/>
                <w:lang w:val="af-ZA"/>
              </w:rPr>
            </w:pPr>
            <w:r>
              <w:rPr>
                <w:rFonts w:ascii="Sylfaen" w:hAnsi="Sylfaen" w:cs="Sylfaen"/>
                <w:lang w:val="af-ZA"/>
              </w:rPr>
              <w:t>ՀՀ դրամ ներառյալ ԱԱՀ</w:t>
            </w:r>
          </w:p>
        </w:tc>
      </w:tr>
      <w:tr w:rsidR="00774A13" w:rsidTr="00B74ADB">
        <w:tc>
          <w:tcPr>
            <w:tcW w:w="4839" w:type="dxa"/>
          </w:tcPr>
          <w:p w:rsidR="00774A13" w:rsidRPr="00F45ABC" w:rsidRDefault="00774A13" w:rsidP="00774A13">
            <w:pPr>
              <w:tabs>
                <w:tab w:val="left" w:pos="2892"/>
              </w:tabs>
              <w:spacing w:line="276" w:lineRule="auto"/>
              <w:jc w:val="center"/>
              <w:rPr>
                <w:rFonts w:ascii="Sylfaen" w:hAnsi="Sylfaen" w:cs="Sylfaen"/>
                <w:lang w:val="af-ZA"/>
              </w:rPr>
            </w:pPr>
            <w:r w:rsidRPr="00F45ABC">
              <w:rPr>
                <w:rFonts w:ascii="Sylfaen" w:hAnsi="Sylfaen" w:cs="Sylfaen"/>
              </w:rPr>
              <w:t>Ценовое предложение, представленное участником, и цена договора</w:t>
            </w:r>
          </w:p>
        </w:tc>
        <w:tc>
          <w:tcPr>
            <w:tcW w:w="1535" w:type="dxa"/>
            <w:vMerge/>
            <w:vAlign w:val="center"/>
          </w:tcPr>
          <w:p w:rsidR="00774A13" w:rsidRPr="00F45ABC" w:rsidRDefault="00774A13" w:rsidP="00774A13">
            <w:pPr>
              <w:tabs>
                <w:tab w:val="left" w:pos="2892"/>
              </w:tabs>
              <w:spacing w:line="276" w:lineRule="auto"/>
              <w:jc w:val="center"/>
              <w:rPr>
                <w:rFonts w:ascii="Sylfaen" w:hAnsi="Sylfaen" w:cs="Sylfaen"/>
                <w:lang w:val="af-ZA"/>
              </w:rPr>
            </w:pPr>
          </w:p>
        </w:tc>
        <w:tc>
          <w:tcPr>
            <w:tcW w:w="3686" w:type="dxa"/>
          </w:tcPr>
          <w:p w:rsidR="00774A13" w:rsidRPr="00F45ABC" w:rsidRDefault="00774A13" w:rsidP="00774A13">
            <w:pPr>
              <w:tabs>
                <w:tab w:val="left" w:pos="2892"/>
              </w:tabs>
              <w:spacing w:line="276" w:lineRule="auto"/>
              <w:jc w:val="center"/>
              <w:rPr>
                <w:rFonts w:ascii="Sylfaen" w:hAnsi="Sylfaen" w:cs="Sylfaen"/>
              </w:rPr>
            </w:pPr>
            <w:r w:rsidRPr="00741B67">
              <w:rPr>
                <w:rFonts w:ascii="Sylfaen" w:hAnsi="Sylfaen" w:cs="Sylfaen"/>
              </w:rPr>
              <w:t>драм РА включая</w:t>
            </w:r>
            <w:r w:rsidRPr="00F45ABC">
              <w:rPr>
                <w:rFonts w:ascii="Sylfaen" w:hAnsi="Sylfaen" w:cs="Sylfaen"/>
              </w:rPr>
              <w:t xml:space="preserve"> </w:t>
            </w:r>
            <w:r w:rsidRPr="00741B67">
              <w:rPr>
                <w:rFonts w:ascii="Sylfaen" w:hAnsi="Sylfaen" w:cs="Sylfaen"/>
              </w:rPr>
              <w:t>НДС</w:t>
            </w:r>
            <w:r w:rsidRPr="00F45ABC">
              <w:rPr>
                <w:rFonts w:ascii="Sylfaen" w:hAnsi="Sylfaen" w:cs="Sylfaen"/>
              </w:rPr>
              <w:t>.</w:t>
            </w:r>
          </w:p>
        </w:tc>
      </w:tr>
      <w:tr w:rsidR="00774A13" w:rsidTr="00B74ADB">
        <w:tc>
          <w:tcPr>
            <w:tcW w:w="4839" w:type="dxa"/>
          </w:tcPr>
          <w:p w:rsidR="00774A13" w:rsidRPr="00F45ABC" w:rsidRDefault="00774A13" w:rsidP="00774A13">
            <w:pPr>
              <w:tabs>
                <w:tab w:val="left" w:pos="2892"/>
              </w:tabs>
              <w:spacing w:line="276" w:lineRule="auto"/>
              <w:jc w:val="center"/>
              <w:rPr>
                <w:rFonts w:ascii="Sylfaen" w:hAnsi="Sylfaen" w:cs="Sylfaen"/>
                <w:lang w:val="af-ZA"/>
              </w:rPr>
            </w:pPr>
            <w:r w:rsidRPr="00F45ABC">
              <w:rPr>
                <w:rFonts w:ascii="Sylfaen" w:hAnsi="Sylfaen" w:cs="Sylfaen"/>
                <w:lang w:val="en-US"/>
              </w:rPr>
              <w:t>Price</w:t>
            </w:r>
            <w:r w:rsidRPr="00B74ADB">
              <w:rPr>
                <w:rFonts w:ascii="Sylfaen" w:hAnsi="Sylfaen" w:cs="Sylfaen"/>
                <w:lang w:val="en-US"/>
              </w:rPr>
              <w:t xml:space="preserve"> </w:t>
            </w:r>
            <w:r w:rsidRPr="00F45ABC">
              <w:rPr>
                <w:rFonts w:ascii="Sylfaen" w:hAnsi="Sylfaen" w:cs="Sylfaen"/>
                <w:lang w:val="en-US"/>
              </w:rPr>
              <w:t>offer</w:t>
            </w:r>
            <w:r w:rsidRPr="00B74ADB">
              <w:rPr>
                <w:rFonts w:ascii="Sylfaen" w:hAnsi="Sylfaen" w:cs="Sylfaen"/>
                <w:lang w:val="en-US"/>
              </w:rPr>
              <w:t xml:space="preserve"> </w:t>
            </w:r>
            <w:r w:rsidRPr="00F45ABC">
              <w:rPr>
                <w:rFonts w:ascii="Sylfaen" w:hAnsi="Sylfaen" w:cs="Sylfaen"/>
                <w:lang w:val="en-US"/>
              </w:rPr>
              <w:t>submitted</w:t>
            </w:r>
            <w:r w:rsidRPr="00B74ADB">
              <w:rPr>
                <w:rFonts w:ascii="Sylfaen" w:hAnsi="Sylfaen" w:cs="Sylfaen"/>
                <w:lang w:val="en-US"/>
              </w:rPr>
              <w:t xml:space="preserve"> </w:t>
            </w:r>
            <w:r w:rsidRPr="00F45ABC">
              <w:rPr>
                <w:rFonts w:ascii="Sylfaen" w:hAnsi="Sylfaen" w:cs="Sylfaen"/>
                <w:lang w:val="en-US"/>
              </w:rPr>
              <w:t>by</w:t>
            </w:r>
            <w:r w:rsidRPr="00B74ADB">
              <w:rPr>
                <w:rFonts w:ascii="Sylfaen" w:hAnsi="Sylfaen" w:cs="Sylfaen"/>
                <w:lang w:val="en-US"/>
              </w:rPr>
              <w:t xml:space="preserve"> </w:t>
            </w:r>
            <w:r w:rsidRPr="00F45ABC">
              <w:rPr>
                <w:rFonts w:ascii="Sylfaen" w:hAnsi="Sylfaen" w:cs="Sylfaen"/>
                <w:lang w:val="en-US"/>
              </w:rPr>
              <w:t>the</w:t>
            </w:r>
            <w:r w:rsidRPr="00B74ADB">
              <w:rPr>
                <w:rFonts w:ascii="Sylfaen" w:hAnsi="Sylfaen" w:cs="Sylfaen"/>
                <w:lang w:val="en-US"/>
              </w:rPr>
              <w:t xml:space="preserve"> </w:t>
            </w:r>
            <w:r w:rsidRPr="00F45ABC">
              <w:rPr>
                <w:rFonts w:ascii="Sylfaen" w:hAnsi="Sylfaen" w:cs="Sylfaen"/>
                <w:lang w:val="en-US"/>
              </w:rPr>
              <w:t>participant</w:t>
            </w:r>
            <w:r w:rsidRPr="00B74ADB">
              <w:rPr>
                <w:rFonts w:ascii="Sylfaen" w:hAnsi="Sylfaen" w:cs="Sylfaen"/>
                <w:lang w:val="en-US"/>
              </w:rPr>
              <w:t xml:space="preserve"> </w:t>
            </w:r>
            <w:r w:rsidRPr="00F45ABC">
              <w:rPr>
                <w:rFonts w:ascii="Sylfaen" w:hAnsi="Sylfaen" w:cs="Sylfaen"/>
                <w:lang w:val="en-US"/>
              </w:rPr>
              <w:t>and</w:t>
            </w:r>
            <w:r w:rsidRPr="00B74ADB">
              <w:rPr>
                <w:rFonts w:ascii="Sylfaen" w:hAnsi="Sylfaen" w:cs="Sylfaen"/>
                <w:lang w:val="en-US"/>
              </w:rPr>
              <w:t xml:space="preserve"> </w:t>
            </w:r>
            <w:r w:rsidRPr="00F45ABC">
              <w:rPr>
                <w:rFonts w:ascii="Sylfaen" w:hAnsi="Sylfaen" w:cs="Sylfaen"/>
                <w:lang w:val="en-US"/>
              </w:rPr>
              <w:t>the price of the contract</w:t>
            </w:r>
          </w:p>
        </w:tc>
        <w:tc>
          <w:tcPr>
            <w:tcW w:w="1535" w:type="dxa"/>
            <w:vMerge/>
          </w:tcPr>
          <w:p w:rsidR="00774A13" w:rsidRPr="00F45ABC" w:rsidRDefault="00774A13" w:rsidP="00774A13">
            <w:pPr>
              <w:tabs>
                <w:tab w:val="left" w:pos="2892"/>
              </w:tabs>
              <w:spacing w:line="276" w:lineRule="auto"/>
              <w:jc w:val="center"/>
              <w:rPr>
                <w:rFonts w:ascii="Sylfaen" w:hAnsi="Sylfaen" w:cs="Sylfaen"/>
                <w:lang w:val="af-ZA"/>
              </w:rPr>
            </w:pPr>
          </w:p>
        </w:tc>
        <w:tc>
          <w:tcPr>
            <w:tcW w:w="3686" w:type="dxa"/>
          </w:tcPr>
          <w:p w:rsidR="00774A13" w:rsidRDefault="00774A13" w:rsidP="00774A13">
            <w:pPr>
              <w:tabs>
                <w:tab w:val="left" w:pos="2892"/>
              </w:tabs>
              <w:spacing w:line="276" w:lineRule="auto"/>
              <w:jc w:val="center"/>
              <w:rPr>
                <w:lang w:val="hy-AM"/>
              </w:rPr>
            </w:pPr>
            <w:r w:rsidRPr="00A356D5">
              <w:rPr>
                <w:rFonts w:ascii="Sylfaen" w:hAnsi="Sylfaen" w:cs="Sylfaen"/>
                <w:lang w:val="en-US"/>
              </w:rPr>
              <w:t>AMD including VAT.</w:t>
            </w:r>
          </w:p>
        </w:tc>
      </w:tr>
    </w:tbl>
    <w:p w:rsidR="00A0294B" w:rsidRPr="00A0294B" w:rsidRDefault="00A0294B" w:rsidP="00A0294B">
      <w:pPr>
        <w:spacing w:line="276" w:lineRule="auto"/>
        <w:jc w:val="both"/>
        <w:rPr>
          <w:rFonts w:ascii="Sylfaen" w:hAnsi="Sylfaen" w:cs="Sylfaen"/>
        </w:rPr>
      </w:pPr>
    </w:p>
    <w:p w:rsidR="00482C46" w:rsidRPr="00D74E2D" w:rsidRDefault="00385206" w:rsidP="00385206">
      <w:pPr>
        <w:ind w:left="360" w:hanging="360"/>
        <w:jc w:val="both"/>
        <w:rPr>
          <w:rFonts w:ascii="Sylfaen" w:hAnsi="Sylfaen" w:cs="Sylfaen"/>
        </w:rPr>
      </w:pPr>
      <w:r w:rsidRPr="00BD71E5">
        <w:rPr>
          <w:rFonts w:ascii="Sylfaen" w:hAnsi="Sylfaen" w:cs="Sylfaen"/>
          <w:lang w:val="hy-AM"/>
        </w:rPr>
        <w:t xml:space="preserve">6. </w:t>
      </w:r>
      <w:r w:rsidRPr="0087602B">
        <w:rPr>
          <w:rFonts w:ascii="Sylfaen" w:hAnsi="Sylfaen" w:cs="Sylfaen"/>
          <w:lang w:val="hy-AM"/>
        </w:rPr>
        <w:t xml:space="preserve">Մասնակիցների ներգրավման նպատակով «Գնումների մասին» ՀՀ օրենքի համաձայն իրականացված հրապարակումների մասին՝ </w:t>
      </w:r>
    </w:p>
    <w:p w:rsidR="00385206" w:rsidRPr="0087602B" w:rsidRDefault="00385206" w:rsidP="00482C46">
      <w:pPr>
        <w:ind w:firstLine="360"/>
        <w:jc w:val="both"/>
        <w:rPr>
          <w:rFonts w:ascii="Sylfaen" w:hAnsi="Sylfaen" w:cs="Sylfaen"/>
          <w:lang w:val="hy-AM"/>
        </w:rPr>
      </w:pPr>
      <w:r>
        <w:rPr>
          <w:rFonts w:ascii="Sylfaen" w:hAnsi="Sylfaen" w:cs="Sylfaen"/>
          <w:lang w:val="hy-AM"/>
        </w:rPr>
        <w:t xml:space="preserve">ՀՀ </w:t>
      </w:r>
      <w:r w:rsidRPr="002A1FBE">
        <w:rPr>
          <w:rFonts w:ascii="Sylfaen" w:hAnsi="Sylfaen" w:cs="Sylfaen"/>
          <w:lang w:val="hy-AM"/>
        </w:rPr>
        <w:t>ֆինանսների նախարարության գնումների պաշտոնական ինտերնետային կայք</w:t>
      </w:r>
      <w:r w:rsidRPr="0087602B">
        <w:rPr>
          <w:rFonts w:ascii="Sylfaen" w:hAnsi="Sylfaen" w:cs="Sylfaen"/>
          <w:lang w:val="hy-AM"/>
        </w:rPr>
        <w:t>:</w:t>
      </w:r>
    </w:p>
    <w:p w:rsidR="00DC36CA" w:rsidRPr="00482C46" w:rsidRDefault="00DC36CA" w:rsidP="00A356D5">
      <w:pPr>
        <w:ind w:left="360"/>
        <w:jc w:val="both"/>
        <w:rPr>
          <w:rFonts w:ascii="Sylfaen" w:hAnsi="Sylfaen" w:cs="Sylfaen"/>
          <w:sz w:val="10"/>
          <w:szCs w:val="10"/>
          <w:lang w:val="hy-AM"/>
        </w:rPr>
      </w:pPr>
    </w:p>
    <w:p w:rsidR="00482C46" w:rsidRPr="00666515" w:rsidRDefault="00666515" w:rsidP="00A356D5">
      <w:pPr>
        <w:ind w:left="360"/>
        <w:jc w:val="both"/>
        <w:rPr>
          <w:rFonts w:ascii="Sylfaen" w:hAnsi="Sylfaen" w:cs="Sylfaen"/>
        </w:rPr>
      </w:pPr>
      <w:r w:rsidRPr="00666515">
        <w:rPr>
          <w:rFonts w:ascii="Sylfaen" w:hAnsi="Sylfaen" w:cs="Sylfaen"/>
        </w:rPr>
        <w:t xml:space="preserve">О </w:t>
      </w:r>
      <w:r w:rsidRPr="00BE08A8">
        <w:rPr>
          <w:rFonts w:ascii="Sylfaen" w:hAnsi="Sylfaen" w:cs="Sylfaen"/>
          <w:lang w:val="hy-AM"/>
        </w:rPr>
        <w:t>публикациях</w:t>
      </w:r>
      <w:r w:rsidRPr="00666515">
        <w:rPr>
          <w:rFonts w:ascii="Sylfaen" w:hAnsi="Sylfaen" w:cs="Sylfaen"/>
        </w:rPr>
        <w:t>,</w:t>
      </w:r>
      <w:r w:rsidRPr="00666515">
        <w:rPr>
          <w:rFonts w:ascii="Sylfaen" w:hAnsi="Sylfaen" w:cs="Sylfaen"/>
          <w:lang w:val="hy-AM"/>
        </w:rPr>
        <w:t xml:space="preserve"> </w:t>
      </w:r>
      <w:r w:rsidRPr="00BE08A8">
        <w:rPr>
          <w:rFonts w:ascii="Sylfaen" w:hAnsi="Sylfaen" w:cs="Sylfaen"/>
          <w:lang w:val="hy-AM"/>
        </w:rPr>
        <w:t>осуществленных</w:t>
      </w:r>
      <w:r w:rsidRPr="00120948">
        <w:rPr>
          <w:rFonts w:ascii="Sylfaen" w:hAnsi="Sylfaen" w:cs="Sylfaen"/>
        </w:rPr>
        <w:t xml:space="preserve"> </w:t>
      </w:r>
      <w:r w:rsidRPr="00BE08A8">
        <w:rPr>
          <w:rFonts w:ascii="Sylfaen" w:hAnsi="Sylfaen" w:cs="Sylfaen"/>
          <w:lang w:val="hy-AM"/>
        </w:rPr>
        <w:t>в соответствии с Законом РА «О закупках»</w:t>
      </w:r>
      <w:r w:rsidRPr="00666515">
        <w:rPr>
          <w:rFonts w:ascii="Sylfaen" w:hAnsi="Sylfaen" w:cs="Sylfaen"/>
        </w:rPr>
        <w:t xml:space="preserve"> с</w:t>
      </w:r>
      <w:r w:rsidR="00120948" w:rsidRPr="00BE08A8">
        <w:rPr>
          <w:rFonts w:ascii="Sylfaen" w:hAnsi="Sylfaen" w:cs="Sylfaen"/>
          <w:lang w:val="hy-AM"/>
        </w:rPr>
        <w:t xml:space="preserve"> целью привлечения участников</w:t>
      </w:r>
      <w:r w:rsidR="00BE08A8" w:rsidRPr="00BE08A8">
        <w:rPr>
          <w:rFonts w:ascii="Sylfaen" w:hAnsi="Sylfaen" w:cs="Sylfaen"/>
          <w:lang w:val="hy-AM"/>
        </w:rPr>
        <w:t>:</w:t>
      </w:r>
    </w:p>
    <w:p w:rsidR="00BE08A8" w:rsidRPr="00741B67" w:rsidRDefault="00BE08A8" w:rsidP="00A356D5">
      <w:pPr>
        <w:ind w:left="360"/>
        <w:jc w:val="both"/>
        <w:rPr>
          <w:rFonts w:ascii="Sylfaen" w:hAnsi="Sylfaen" w:cs="Sylfaen"/>
        </w:rPr>
      </w:pPr>
      <w:r w:rsidRPr="00BE08A8">
        <w:rPr>
          <w:rFonts w:ascii="Sylfaen" w:hAnsi="Sylfaen" w:cs="Sylfaen"/>
          <w:lang w:val="hy-AM"/>
        </w:rPr>
        <w:t>Официальный сайт закупок Министерства финансов Республики Армения.</w:t>
      </w:r>
    </w:p>
    <w:p w:rsidR="00DC36CA" w:rsidRPr="00741B67" w:rsidRDefault="00DC36CA" w:rsidP="00A356D5">
      <w:pPr>
        <w:ind w:left="360"/>
        <w:jc w:val="both"/>
        <w:rPr>
          <w:rFonts w:ascii="Sylfaen" w:hAnsi="Sylfaen" w:cs="Sylfaen"/>
          <w:sz w:val="10"/>
          <w:szCs w:val="10"/>
        </w:rPr>
      </w:pPr>
    </w:p>
    <w:p w:rsidR="00385206" w:rsidRDefault="00A356D5" w:rsidP="00A356D5">
      <w:pPr>
        <w:ind w:left="360"/>
        <w:jc w:val="both"/>
        <w:rPr>
          <w:rFonts w:ascii="Sylfaen" w:hAnsi="Sylfaen" w:cs="Sylfaen"/>
          <w:lang w:val="en-US"/>
        </w:rPr>
      </w:pPr>
      <w:r w:rsidRPr="00A356D5">
        <w:rPr>
          <w:rFonts w:ascii="Sylfaen" w:hAnsi="Sylfaen" w:cs="Sylfaen"/>
          <w:lang w:val="hy-AM"/>
        </w:rPr>
        <w:t>On publications made in accordance with the RA Law</w:t>
      </w:r>
      <w:r>
        <w:rPr>
          <w:rFonts w:ascii="Sylfaen" w:hAnsi="Sylfaen" w:cs="Sylfaen"/>
          <w:lang w:val="en-US"/>
        </w:rPr>
        <w:t xml:space="preserve"> ”О</w:t>
      </w:r>
      <w:r w:rsidRPr="00A356D5">
        <w:rPr>
          <w:rFonts w:ascii="Sylfaen" w:hAnsi="Sylfaen" w:cs="Sylfaen"/>
          <w:lang w:val="hy-AM"/>
        </w:rPr>
        <w:t>n Procurement</w:t>
      </w:r>
      <w:r>
        <w:rPr>
          <w:rFonts w:ascii="Sylfaen" w:hAnsi="Sylfaen" w:cs="Sylfaen"/>
          <w:lang w:val="en-US"/>
        </w:rPr>
        <w:t>”</w:t>
      </w:r>
      <w:r w:rsidRPr="00A356D5">
        <w:rPr>
          <w:rFonts w:ascii="Sylfaen" w:hAnsi="Sylfaen" w:cs="Sylfaen"/>
          <w:lang w:val="hy-AM"/>
        </w:rPr>
        <w:t xml:space="preserve"> in order to attract participants</w:t>
      </w:r>
      <w:r w:rsidR="00A3601B">
        <w:rPr>
          <w:rFonts w:ascii="Sylfaen" w:hAnsi="Sylfaen" w:cs="Sylfaen"/>
          <w:lang w:val="en-US"/>
        </w:rPr>
        <w:t xml:space="preserve">: </w:t>
      </w:r>
      <w:r w:rsidR="00A3601B" w:rsidRPr="00A3601B">
        <w:rPr>
          <w:rFonts w:ascii="Sylfaen" w:hAnsi="Sylfaen" w:cs="Sylfaen"/>
          <w:lang w:val="en-US"/>
        </w:rPr>
        <w:t>Official Procurement Website of the Ministry of Finance of the Republic of Armenia</w:t>
      </w:r>
      <w:r w:rsidR="008A575D">
        <w:rPr>
          <w:rFonts w:ascii="Sylfaen" w:hAnsi="Sylfaen" w:cs="Sylfaen"/>
          <w:lang w:val="en-US"/>
        </w:rPr>
        <w:t>.</w:t>
      </w:r>
    </w:p>
    <w:p w:rsidR="00DC36CA" w:rsidRPr="00DC36CA" w:rsidRDefault="00DC36CA" w:rsidP="00A356D5">
      <w:pPr>
        <w:ind w:left="360"/>
        <w:jc w:val="both"/>
        <w:rPr>
          <w:rFonts w:ascii="Sylfaen" w:hAnsi="Sylfaen" w:cs="Sylfaen"/>
          <w:sz w:val="10"/>
          <w:szCs w:val="10"/>
          <w:lang w:val="en-US"/>
        </w:rPr>
      </w:pPr>
    </w:p>
    <w:p w:rsidR="00385206" w:rsidRPr="00060290" w:rsidRDefault="00385206" w:rsidP="00385206">
      <w:pPr>
        <w:ind w:left="360" w:hanging="360"/>
        <w:jc w:val="both"/>
        <w:rPr>
          <w:rFonts w:ascii="Sylfaen" w:hAnsi="Sylfaen" w:cs="Sylfaen"/>
          <w:lang w:val="hy-AM"/>
        </w:rPr>
      </w:pPr>
      <w:r w:rsidRPr="00EA3057">
        <w:rPr>
          <w:rFonts w:ascii="Sylfaen" w:hAnsi="Sylfaen" w:cs="Sylfaen"/>
          <w:lang w:val="hy-AM"/>
        </w:rPr>
        <w:t>7</w:t>
      </w:r>
      <w:r w:rsidRPr="00BD71E5">
        <w:rPr>
          <w:rFonts w:ascii="Sylfaen" w:hAnsi="Sylfaen" w:cs="Sylfaen"/>
          <w:lang w:val="hy-AM"/>
        </w:rPr>
        <w:t xml:space="preserve">. </w:t>
      </w:r>
      <w:r w:rsidRPr="0087602B">
        <w:rPr>
          <w:rFonts w:ascii="Sylfaen" w:hAnsi="Sylfaen" w:cs="Sylfaen"/>
          <w:lang w:val="hy-AM"/>
        </w:rPr>
        <w:t xml:space="preserve">Կիրառված գնման ընթացակարգը և դրա ընտրության հիմնավորումը՝ </w:t>
      </w:r>
      <w:proofErr w:type="spellStart"/>
      <w:r w:rsidR="00120948">
        <w:rPr>
          <w:rFonts w:ascii="Sylfaen" w:hAnsi="Sylfaen" w:cs="Sylfaen"/>
          <w:lang w:val="en-US"/>
        </w:rPr>
        <w:t>մրցակցային</w:t>
      </w:r>
      <w:proofErr w:type="spellEnd"/>
      <w:r w:rsidR="00120948">
        <w:rPr>
          <w:rFonts w:ascii="Sylfaen" w:hAnsi="Sylfaen" w:cs="Sylfaen"/>
          <w:lang w:val="en-US"/>
        </w:rPr>
        <w:t xml:space="preserve"> </w:t>
      </w:r>
      <w:proofErr w:type="spellStart"/>
      <w:r w:rsidR="00120948">
        <w:rPr>
          <w:rFonts w:ascii="Sylfaen" w:hAnsi="Sylfaen" w:cs="Sylfaen"/>
          <w:lang w:val="en-US"/>
        </w:rPr>
        <w:t>ընտրություն</w:t>
      </w:r>
      <w:proofErr w:type="spellEnd"/>
      <w:r w:rsidRPr="002A1FBE">
        <w:rPr>
          <w:rFonts w:ascii="Sylfaen" w:hAnsi="Sylfaen" w:cs="Sylfaen"/>
          <w:lang w:val="hy-AM"/>
        </w:rPr>
        <w:t>,</w:t>
      </w:r>
      <w:r w:rsidRPr="0087602B">
        <w:rPr>
          <w:rFonts w:ascii="Sylfaen" w:hAnsi="Sylfaen" w:cs="Sylfaen"/>
          <w:lang w:val="hy-AM"/>
        </w:rPr>
        <w:t xml:space="preserve"> համաձայն </w:t>
      </w:r>
      <w:r w:rsidRPr="00CF209A">
        <w:rPr>
          <w:rFonts w:ascii="Sylfaen" w:hAnsi="Sylfaen" w:cs="Sylfaen"/>
          <w:lang w:val="hy-AM"/>
        </w:rPr>
        <w:t>«Գազպրոմ Արմենիա»</w:t>
      </w:r>
      <w:r w:rsidRPr="0087602B">
        <w:rPr>
          <w:rFonts w:ascii="Sylfaen" w:hAnsi="Sylfaen" w:cs="Sylfaen"/>
          <w:lang w:val="hy-AM"/>
        </w:rPr>
        <w:t xml:space="preserve"> ՓԲԸ-ի կողմից իրականացվող գնումների կարգի:</w:t>
      </w:r>
    </w:p>
    <w:p w:rsidR="00DC36CA" w:rsidRPr="00DC36CA" w:rsidRDefault="00385206" w:rsidP="00385206">
      <w:pPr>
        <w:ind w:left="360" w:hanging="360"/>
        <w:jc w:val="both"/>
        <w:rPr>
          <w:rFonts w:ascii="Sylfaen" w:hAnsi="Sylfaen" w:cs="Sylfaen"/>
          <w:sz w:val="10"/>
          <w:szCs w:val="10"/>
          <w:lang w:val="en-US"/>
        </w:rPr>
      </w:pPr>
      <w:r w:rsidRPr="00BD71E5">
        <w:rPr>
          <w:rFonts w:ascii="Sylfaen" w:hAnsi="Sylfaen" w:cs="Sylfaen"/>
          <w:lang w:val="hy-AM"/>
        </w:rPr>
        <w:tab/>
      </w:r>
    </w:p>
    <w:p w:rsidR="00385206" w:rsidRPr="00741B67" w:rsidRDefault="006C7E43" w:rsidP="00DC36CA">
      <w:pPr>
        <w:ind w:left="360"/>
        <w:jc w:val="both"/>
        <w:rPr>
          <w:rFonts w:ascii="Sylfaen" w:hAnsi="Sylfaen" w:cs="Sylfaen"/>
        </w:rPr>
      </w:pPr>
      <w:r w:rsidRPr="006C7E43">
        <w:rPr>
          <w:rFonts w:ascii="Sylfaen" w:hAnsi="Sylfaen" w:cs="Sylfaen"/>
          <w:lang w:val="hy-AM"/>
        </w:rPr>
        <w:t>Примененная процедура закупки и обоснование ее выбора</w:t>
      </w:r>
      <w:r w:rsidR="00DC36CA" w:rsidRPr="00741B67">
        <w:rPr>
          <w:rFonts w:ascii="Sylfaen" w:hAnsi="Sylfaen" w:cs="Sylfaen"/>
        </w:rPr>
        <w:t>:</w:t>
      </w:r>
      <w:r w:rsidRPr="006C7E43">
        <w:rPr>
          <w:rFonts w:ascii="Sylfaen" w:hAnsi="Sylfaen" w:cs="Sylfaen"/>
          <w:lang w:val="hy-AM"/>
        </w:rPr>
        <w:t xml:space="preserve"> </w:t>
      </w:r>
      <w:r w:rsidR="00120948" w:rsidRPr="00120948">
        <w:rPr>
          <w:rFonts w:ascii="Sylfaen" w:hAnsi="Sylfaen" w:cs="Sylfaen"/>
          <w:lang w:val="hy-AM"/>
        </w:rPr>
        <w:t>Конкурентный отбор</w:t>
      </w:r>
      <w:r w:rsidRPr="006C7E43">
        <w:rPr>
          <w:rFonts w:ascii="Sylfaen" w:hAnsi="Sylfaen" w:cs="Sylfaen"/>
          <w:lang w:val="hy-AM"/>
        </w:rPr>
        <w:t xml:space="preserve">, в соответствии с </w:t>
      </w:r>
      <w:r w:rsidR="00B234FE" w:rsidRPr="00741B67">
        <w:rPr>
          <w:rFonts w:ascii="Sylfaen" w:hAnsi="Sylfaen" w:cs="Sylfaen"/>
          <w:sz w:val="22"/>
          <w:szCs w:val="22"/>
        </w:rPr>
        <w:t>полож</w:t>
      </w:r>
      <w:r w:rsidR="00A0294B">
        <w:rPr>
          <w:rFonts w:ascii="Sylfaen" w:hAnsi="Sylfaen" w:cs="Sylfaen"/>
          <w:sz w:val="22"/>
          <w:szCs w:val="22"/>
        </w:rPr>
        <w:t>е</w:t>
      </w:r>
      <w:r w:rsidR="00B234FE" w:rsidRPr="00741B67">
        <w:rPr>
          <w:rFonts w:ascii="Sylfaen" w:hAnsi="Sylfaen" w:cs="Sylfaen"/>
          <w:sz w:val="22"/>
          <w:szCs w:val="22"/>
        </w:rPr>
        <w:t>нием о закупках</w:t>
      </w:r>
      <w:r w:rsidRPr="006C7E43">
        <w:rPr>
          <w:rFonts w:ascii="Sylfaen" w:hAnsi="Sylfaen" w:cs="Sylfaen"/>
          <w:lang w:val="hy-AM"/>
        </w:rPr>
        <w:t xml:space="preserve">, </w:t>
      </w:r>
      <w:r w:rsidR="00B234FE" w:rsidRPr="00B234FE">
        <w:rPr>
          <w:rFonts w:ascii="Sylfaen" w:hAnsi="Sylfaen" w:cs="Sylfaen"/>
          <w:lang w:val="hy-AM"/>
        </w:rPr>
        <w:t>проводимым</w:t>
      </w:r>
      <w:r w:rsidRPr="006C7E43">
        <w:rPr>
          <w:rFonts w:ascii="Sylfaen" w:hAnsi="Sylfaen" w:cs="Sylfaen"/>
          <w:lang w:val="hy-AM"/>
        </w:rPr>
        <w:t xml:space="preserve"> ЗАО «Газпром Армения».</w:t>
      </w:r>
    </w:p>
    <w:p w:rsidR="00DC36CA" w:rsidRPr="00741B67" w:rsidRDefault="006C7E43" w:rsidP="00385206">
      <w:pPr>
        <w:ind w:left="360" w:hanging="360"/>
        <w:jc w:val="both"/>
        <w:rPr>
          <w:rFonts w:ascii="Sylfaen" w:hAnsi="Sylfaen" w:cs="Sylfaen"/>
          <w:sz w:val="10"/>
          <w:szCs w:val="10"/>
        </w:rPr>
      </w:pPr>
      <w:r w:rsidRPr="00741B67">
        <w:rPr>
          <w:rFonts w:ascii="Sylfaen" w:hAnsi="Sylfaen" w:cs="Sylfaen"/>
        </w:rPr>
        <w:t xml:space="preserve">      </w:t>
      </w:r>
    </w:p>
    <w:p w:rsidR="00BC5781" w:rsidRPr="00BC5781" w:rsidRDefault="00DC36CA" w:rsidP="00DC36CA">
      <w:pPr>
        <w:ind w:left="360"/>
        <w:jc w:val="both"/>
        <w:rPr>
          <w:rFonts w:ascii="Sylfaen" w:hAnsi="Sylfaen" w:cs="Sylfaen"/>
          <w:lang w:val="en-US"/>
        </w:rPr>
      </w:pPr>
      <w:r w:rsidRPr="008540C7">
        <w:rPr>
          <w:rFonts w:ascii="Sylfaen" w:hAnsi="Sylfaen" w:cs="Sylfaen"/>
        </w:rPr>
        <w:t xml:space="preserve"> </w:t>
      </w:r>
      <w:r w:rsidR="00BC5781" w:rsidRPr="00BC5781">
        <w:rPr>
          <w:rFonts w:ascii="Sylfaen" w:hAnsi="Sylfaen" w:cs="Sylfaen"/>
          <w:lang w:val="en-US"/>
        </w:rPr>
        <w:t>Applied procurement procedure</w:t>
      </w:r>
      <w:r w:rsidR="006C7E43">
        <w:rPr>
          <w:rFonts w:ascii="Sylfaen" w:hAnsi="Sylfaen" w:cs="Sylfaen"/>
          <w:lang w:val="en-US"/>
        </w:rPr>
        <w:t xml:space="preserve"> and</w:t>
      </w:r>
      <w:r w:rsidR="00BC5781" w:rsidRPr="00BC5781">
        <w:rPr>
          <w:rFonts w:ascii="Sylfaen" w:hAnsi="Sylfaen" w:cs="Sylfaen"/>
          <w:lang w:val="en-US"/>
        </w:rPr>
        <w:t xml:space="preserve"> substantiation of its choice</w:t>
      </w:r>
      <w:r>
        <w:rPr>
          <w:rFonts w:ascii="Sylfaen" w:hAnsi="Sylfaen" w:cs="Sylfaen"/>
          <w:lang w:val="en-US"/>
        </w:rPr>
        <w:t>:</w:t>
      </w:r>
      <w:r w:rsidR="006C7E43">
        <w:rPr>
          <w:rFonts w:ascii="Sylfaen" w:hAnsi="Sylfaen" w:cs="Sylfaen"/>
          <w:lang w:val="en-US"/>
        </w:rPr>
        <w:t xml:space="preserve"> </w:t>
      </w:r>
      <w:r w:rsidR="008A575D">
        <w:rPr>
          <w:rFonts w:ascii="Sylfaen" w:hAnsi="Sylfaen" w:cs="Sylfaen"/>
          <w:sz w:val="22"/>
          <w:szCs w:val="22"/>
          <w:lang w:val="af-ZA"/>
        </w:rPr>
        <w:t>C</w:t>
      </w:r>
      <w:r w:rsidR="008A575D" w:rsidRPr="0077145A">
        <w:rPr>
          <w:rFonts w:ascii="Sylfaen" w:hAnsi="Sylfaen" w:cs="Sylfaen"/>
          <w:sz w:val="22"/>
          <w:szCs w:val="22"/>
          <w:lang w:val="af-ZA"/>
        </w:rPr>
        <w:t>ompetitive selection</w:t>
      </w:r>
      <w:r w:rsidR="006C7E43" w:rsidRPr="006C7E43">
        <w:rPr>
          <w:rFonts w:ascii="Sylfaen" w:hAnsi="Sylfaen" w:cs="Sylfaen"/>
          <w:lang w:val="en-US"/>
        </w:rPr>
        <w:t xml:space="preserve">, in accordance with </w:t>
      </w:r>
      <w:r w:rsidR="00A204F1">
        <w:rPr>
          <w:rFonts w:ascii="Sylfaen" w:hAnsi="Sylfaen" w:cs="Sylfaen"/>
          <w:lang w:val="en-US"/>
        </w:rPr>
        <w:t xml:space="preserve">the </w:t>
      </w:r>
      <w:r w:rsidR="00A204F1">
        <w:rPr>
          <w:rFonts w:ascii="Sylfaen" w:hAnsi="Sylfaen" w:cs="Sylfaen"/>
          <w:sz w:val="22"/>
          <w:szCs w:val="22"/>
          <w:lang w:val="en-US"/>
        </w:rPr>
        <w:t xml:space="preserve">provisions </w:t>
      </w:r>
      <w:proofErr w:type="gramStart"/>
      <w:r w:rsidR="00A204F1">
        <w:rPr>
          <w:rFonts w:ascii="Sylfaen" w:hAnsi="Sylfaen" w:cs="Sylfaen"/>
          <w:sz w:val="22"/>
          <w:szCs w:val="22"/>
          <w:lang w:val="en-US"/>
        </w:rPr>
        <w:t xml:space="preserve">on </w:t>
      </w:r>
      <w:r w:rsidR="00A204F1" w:rsidRPr="00184678">
        <w:rPr>
          <w:rFonts w:ascii="Sylfaen" w:hAnsi="Sylfaen" w:cs="Sylfaen"/>
          <w:sz w:val="22"/>
          <w:szCs w:val="22"/>
          <w:lang w:val="hy-AM"/>
        </w:rPr>
        <w:t xml:space="preserve"> procurement</w:t>
      </w:r>
      <w:proofErr w:type="gramEnd"/>
      <w:r w:rsidR="00A204F1" w:rsidRPr="006C7E43">
        <w:rPr>
          <w:rFonts w:ascii="Sylfaen" w:hAnsi="Sylfaen" w:cs="Sylfaen"/>
          <w:lang w:val="en-US"/>
        </w:rPr>
        <w:t xml:space="preserve"> </w:t>
      </w:r>
      <w:r w:rsidR="006C7E43" w:rsidRPr="006C7E43">
        <w:rPr>
          <w:rFonts w:ascii="Sylfaen" w:hAnsi="Sylfaen" w:cs="Sylfaen"/>
          <w:lang w:val="en-US"/>
        </w:rPr>
        <w:t>carried out by "Gazprom Armenia" CJSC.</w:t>
      </w:r>
    </w:p>
    <w:p w:rsidR="00385206" w:rsidRPr="00BD71E5" w:rsidRDefault="00385206" w:rsidP="00385206">
      <w:pPr>
        <w:rPr>
          <w:rFonts w:ascii="Sylfaen" w:hAnsi="Sylfaen" w:cs="Sylfaen"/>
          <w:lang w:val="hy-AM"/>
        </w:rPr>
      </w:pPr>
    </w:p>
    <w:p w:rsidR="00385206" w:rsidRPr="00BD71E5" w:rsidRDefault="00385206" w:rsidP="00385206">
      <w:pPr>
        <w:rPr>
          <w:rFonts w:ascii="Sylfaen" w:hAnsi="Sylfaen" w:cs="Sylfaen"/>
          <w:lang w:val="hy-AM"/>
        </w:rPr>
      </w:pPr>
    </w:p>
    <w:p w:rsidR="00385206" w:rsidRPr="00BD71E5" w:rsidRDefault="00385206" w:rsidP="00385206">
      <w:pPr>
        <w:rPr>
          <w:rFonts w:ascii="Sylfaen" w:hAnsi="Sylfaen" w:cs="Sylfaen"/>
          <w:lang w:val="hy-AM"/>
        </w:rPr>
      </w:pPr>
    </w:p>
    <w:p w:rsidR="00385206" w:rsidRPr="00BD71E5" w:rsidRDefault="00385206" w:rsidP="00385206">
      <w:pPr>
        <w:rPr>
          <w:rFonts w:ascii="Sylfaen" w:hAnsi="Sylfaen" w:cs="Sylfaen"/>
          <w:lang w:val="hy-AM"/>
        </w:rPr>
      </w:pPr>
    </w:p>
    <w:p w:rsidR="00385206" w:rsidRPr="00741B67" w:rsidRDefault="00385206" w:rsidP="00385206">
      <w:pPr>
        <w:rPr>
          <w:rFonts w:ascii="Sylfaen" w:hAnsi="Sylfaen" w:cs="Sylfaen"/>
          <w:b/>
          <w:lang w:val="hy-AM"/>
        </w:rPr>
      </w:pPr>
      <w:r w:rsidRPr="00363D8F">
        <w:rPr>
          <w:rFonts w:ascii="Sylfaen" w:hAnsi="Sylfaen" w:cs="Sylfaen"/>
          <w:b/>
          <w:lang w:val="hy-AM"/>
        </w:rPr>
        <w:t>«Գազպրոմ Արմենիա» ՓԲԸ</w:t>
      </w:r>
    </w:p>
    <w:p w:rsidR="00363D8F" w:rsidRPr="00741B67" w:rsidRDefault="00363D8F" w:rsidP="00363D8F">
      <w:pPr>
        <w:ind w:left="360" w:hanging="360"/>
        <w:jc w:val="both"/>
        <w:rPr>
          <w:rFonts w:ascii="Sylfaen" w:hAnsi="Sylfaen" w:cs="Sylfaen"/>
          <w:b/>
          <w:lang w:val="hy-AM"/>
        </w:rPr>
      </w:pPr>
      <w:r w:rsidRPr="00363D8F">
        <w:rPr>
          <w:rFonts w:ascii="Sylfaen" w:hAnsi="Sylfaen" w:cs="Sylfaen"/>
          <w:b/>
          <w:lang w:val="hy-AM"/>
        </w:rPr>
        <w:t>ЗАО «Газпром Армения».</w:t>
      </w:r>
    </w:p>
    <w:p w:rsidR="00363D8F" w:rsidRPr="00482C46" w:rsidRDefault="00363D8F" w:rsidP="00363D8F">
      <w:pPr>
        <w:ind w:left="360" w:hanging="360"/>
        <w:jc w:val="both"/>
        <w:rPr>
          <w:rFonts w:ascii="Sylfaen" w:hAnsi="Sylfaen" w:cs="Sylfaen"/>
          <w:b/>
          <w:lang w:val="hy-AM"/>
        </w:rPr>
      </w:pPr>
      <w:r w:rsidRPr="00482C46">
        <w:rPr>
          <w:rFonts w:ascii="Sylfaen" w:hAnsi="Sylfaen" w:cs="Sylfaen"/>
          <w:b/>
          <w:lang w:val="hy-AM"/>
        </w:rPr>
        <w:t>"Gazprom Armenia" CJSC</w:t>
      </w:r>
    </w:p>
    <w:p w:rsidR="0077145A" w:rsidRPr="00482C46" w:rsidRDefault="0077145A">
      <w:pPr>
        <w:rPr>
          <w:lang w:val="hy-AM"/>
        </w:rPr>
      </w:pPr>
    </w:p>
    <w:p w:rsidR="0077145A" w:rsidRPr="00482C46" w:rsidRDefault="0077145A">
      <w:pPr>
        <w:rPr>
          <w:lang w:val="hy-AM"/>
        </w:rPr>
      </w:pPr>
    </w:p>
    <w:p w:rsidR="0077145A" w:rsidRPr="00482C46" w:rsidRDefault="0077145A">
      <w:pPr>
        <w:rPr>
          <w:lang w:val="hy-AM"/>
        </w:rPr>
      </w:pPr>
    </w:p>
    <w:sectPr w:rsidR="0077145A" w:rsidRPr="00482C46" w:rsidSect="00A0294B">
      <w:pgSz w:w="11906" w:h="16838"/>
      <w:pgMar w:top="900" w:right="424" w:bottom="567"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390341"/>
    <w:multiLevelType w:val="hybridMultilevel"/>
    <w:tmpl w:val="A1666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E7D607E"/>
    <w:multiLevelType w:val="hybridMultilevel"/>
    <w:tmpl w:val="3DC65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C43BB2"/>
    <w:multiLevelType w:val="hybridMultilevel"/>
    <w:tmpl w:val="12385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B6E6FC5"/>
    <w:multiLevelType w:val="hybridMultilevel"/>
    <w:tmpl w:val="3346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compat>
    <w:compatSetting w:name="compatibilityMode" w:uri="http://schemas.microsoft.com/office/word" w:val="12"/>
  </w:compat>
  <w:rsids>
    <w:rsidRoot w:val="00385206"/>
    <w:rsid w:val="00044E32"/>
    <w:rsid w:val="00120948"/>
    <w:rsid w:val="00184678"/>
    <w:rsid w:val="001D73B4"/>
    <w:rsid w:val="002078BE"/>
    <w:rsid w:val="002805BC"/>
    <w:rsid w:val="002C2DDF"/>
    <w:rsid w:val="00331408"/>
    <w:rsid w:val="00363D8F"/>
    <w:rsid w:val="00385206"/>
    <w:rsid w:val="003860FC"/>
    <w:rsid w:val="003C1489"/>
    <w:rsid w:val="004658EC"/>
    <w:rsid w:val="00476DE8"/>
    <w:rsid w:val="00482C46"/>
    <w:rsid w:val="004942BB"/>
    <w:rsid w:val="004E26CF"/>
    <w:rsid w:val="004E45F3"/>
    <w:rsid w:val="004F16AA"/>
    <w:rsid w:val="00516542"/>
    <w:rsid w:val="005326EB"/>
    <w:rsid w:val="00666515"/>
    <w:rsid w:val="006C7E43"/>
    <w:rsid w:val="006D75BB"/>
    <w:rsid w:val="006E34F4"/>
    <w:rsid w:val="00732010"/>
    <w:rsid w:val="00741B67"/>
    <w:rsid w:val="0077145A"/>
    <w:rsid w:val="00774A13"/>
    <w:rsid w:val="00790AA0"/>
    <w:rsid w:val="00850D08"/>
    <w:rsid w:val="008540C7"/>
    <w:rsid w:val="008665DF"/>
    <w:rsid w:val="008923CF"/>
    <w:rsid w:val="008A575D"/>
    <w:rsid w:val="008D231C"/>
    <w:rsid w:val="009111EA"/>
    <w:rsid w:val="00914E5A"/>
    <w:rsid w:val="009A0B06"/>
    <w:rsid w:val="009B65EA"/>
    <w:rsid w:val="009E46C5"/>
    <w:rsid w:val="009E7DDA"/>
    <w:rsid w:val="00A0294B"/>
    <w:rsid w:val="00A204F1"/>
    <w:rsid w:val="00A21DB0"/>
    <w:rsid w:val="00A356D5"/>
    <w:rsid w:val="00A3601B"/>
    <w:rsid w:val="00A379AA"/>
    <w:rsid w:val="00A605AB"/>
    <w:rsid w:val="00A64CBA"/>
    <w:rsid w:val="00A67864"/>
    <w:rsid w:val="00AE7724"/>
    <w:rsid w:val="00AF55FB"/>
    <w:rsid w:val="00B234FE"/>
    <w:rsid w:val="00B2395A"/>
    <w:rsid w:val="00B65E05"/>
    <w:rsid w:val="00B74ADB"/>
    <w:rsid w:val="00BA4D32"/>
    <w:rsid w:val="00BC5781"/>
    <w:rsid w:val="00BE08A8"/>
    <w:rsid w:val="00BE1441"/>
    <w:rsid w:val="00BF64BB"/>
    <w:rsid w:val="00CA0383"/>
    <w:rsid w:val="00CC2C08"/>
    <w:rsid w:val="00D51424"/>
    <w:rsid w:val="00D52129"/>
    <w:rsid w:val="00D66E5F"/>
    <w:rsid w:val="00D74E2D"/>
    <w:rsid w:val="00DC36CA"/>
    <w:rsid w:val="00DF0822"/>
    <w:rsid w:val="00E2367A"/>
    <w:rsid w:val="00E36582"/>
    <w:rsid w:val="00E94EE2"/>
    <w:rsid w:val="00EB6995"/>
    <w:rsid w:val="00F45ABC"/>
    <w:rsid w:val="00F7225C"/>
    <w:rsid w:val="00F763A6"/>
    <w:rsid w:val="00FA4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28AD7"/>
  <w15:docId w15:val="{F1F4A91D-EC93-495C-930F-F6F414C96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206"/>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5206"/>
    <w:pPr>
      <w:spacing w:line="360" w:lineRule="auto"/>
      <w:ind w:left="720"/>
      <w:contextualSpacing/>
      <w:jc w:val="center"/>
    </w:pPr>
    <w:rPr>
      <w:rFonts w:ascii="Calibri" w:eastAsia="Calibri" w:hAnsi="Calibri"/>
      <w:sz w:val="22"/>
      <w:szCs w:val="22"/>
      <w:lang w:eastAsia="en-US"/>
    </w:rPr>
  </w:style>
  <w:style w:type="paragraph" w:styleId="PlainText">
    <w:name w:val="Plain Text"/>
    <w:basedOn w:val="Normal"/>
    <w:link w:val="PlainTextChar"/>
    <w:rsid w:val="00385206"/>
    <w:pPr>
      <w:suppressAutoHyphens/>
      <w:spacing w:line="100" w:lineRule="atLeast"/>
    </w:pPr>
    <w:rPr>
      <w:rFonts w:ascii="Courier New" w:hAnsi="Courier New" w:cs="Courier New"/>
      <w:sz w:val="20"/>
      <w:szCs w:val="20"/>
      <w:lang w:eastAsia="en-US"/>
    </w:rPr>
  </w:style>
  <w:style w:type="character" w:customStyle="1" w:styleId="PlainTextChar">
    <w:name w:val="Plain Text Char"/>
    <w:basedOn w:val="DefaultParagraphFont"/>
    <w:link w:val="PlainText"/>
    <w:rsid w:val="00385206"/>
    <w:rPr>
      <w:rFonts w:ascii="Courier New" w:eastAsia="Times New Roman" w:hAnsi="Courier New" w:cs="Courier New"/>
      <w:sz w:val="20"/>
      <w:szCs w:val="20"/>
      <w:lang w:val="ru-RU"/>
    </w:rPr>
  </w:style>
  <w:style w:type="table" w:styleId="TableGrid">
    <w:name w:val="Table Grid"/>
    <w:basedOn w:val="TableNormal"/>
    <w:uiPriority w:val="59"/>
    <w:rsid w:val="0074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41B67"/>
    <w:rPr>
      <w:sz w:val="16"/>
      <w:szCs w:val="16"/>
    </w:rPr>
  </w:style>
  <w:style w:type="paragraph" w:styleId="CommentText">
    <w:name w:val="annotation text"/>
    <w:basedOn w:val="Normal"/>
    <w:link w:val="CommentTextChar"/>
    <w:uiPriority w:val="99"/>
    <w:semiHidden/>
    <w:unhideWhenUsed/>
    <w:rsid w:val="00741B67"/>
    <w:rPr>
      <w:sz w:val="20"/>
      <w:szCs w:val="20"/>
    </w:rPr>
  </w:style>
  <w:style w:type="character" w:customStyle="1" w:styleId="CommentTextChar">
    <w:name w:val="Comment Text Char"/>
    <w:basedOn w:val="DefaultParagraphFont"/>
    <w:link w:val="CommentText"/>
    <w:uiPriority w:val="99"/>
    <w:semiHidden/>
    <w:rsid w:val="00741B67"/>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741B67"/>
    <w:rPr>
      <w:b/>
      <w:bCs/>
    </w:rPr>
  </w:style>
  <w:style w:type="character" w:customStyle="1" w:styleId="CommentSubjectChar">
    <w:name w:val="Comment Subject Char"/>
    <w:basedOn w:val="CommentTextChar"/>
    <w:link w:val="CommentSubject"/>
    <w:uiPriority w:val="99"/>
    <w:semiHidden/>
    <w:rsid w:val="00741B67"/>
    <w:rPr>
      <w:rFonts w:ascii="Times New Roman" w:eastAsia="Times New Roman" w:hAnsi="Times New Roman" w:cs="Times New Roman"/>
      <w:b/>
      <w:bCs/>
      <w:sz w:val="20"/>
      <w:szCs w:val="20"/>
      <w:lang w:val="ru-RU" w:eastAsia="ru-RU"/>
    </w:rPr>
  </w:style>
  <w:style w:type="paragraph" w:styleId="BalloonText">
    <w:name w:val="Balloon Text"/>
    <w:basedOn w:val="Normal"/>
    <w:link w:val="BalloonTextChar"/>
    <w:uiPriority w:val="99"/>
    <w:semiHidden/>
    <w:unhideWhenUsed/>
    <w:rsid w:val="00741B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B67"/>
    <w:rPr>
      <w:rFonts w:ascii="Segoe UI" w:eastAsia="Times New Roman" w:hAnsi="Segoe UI" w:cs="Segoe UI"/>
      <w:sz w:val="18"/>
      <w:szCs w:val="18"/>
      <w:lang w:val="ru-RU" w:eastAsia="ru-RU"/>
    </w:rPr>
  </w:style>
  <w:style w:type="character" w:customStyle="1" w:styleId="Heading1">
    <w:name w:val="Heading #1_"/>
    <w:link w:val="Heading10"/>
    <w:uiPriority w:val="99"/>
    <w:locked/>
    <w:rsid w:val="00BF64BB"/>
    <w:rPr>
      <w:rFonts w:cs="Sylfaen"/>
      <w:sz w:val="26"/>
      <w:szCs w:val="26"/>
      <w:shd w:val="clear" w:color="auto" w:fill="FFFFFF"/>
    </w:rPr>
  </w:style>
  <w:style w:type="paragraph" w:customStyle="1" w:styleId="Heading10">
    <w:name w:val="Heading #1"/>
    <w:basedOn w:val="Normal"/>
    <w:link w:val="Heading1"/>
    <w:uiPriority w:val="99"/>
    <w:rsid w:val="00BF64BB"/>
    <w:pPr>
      <w:widowControl w:val="0"/>
      <w:shd w:val="clear" w:color="auto" w:fill="FFFFFF"/>
      <w:spacing w:after="300" w:line="342" w:lineRule="exact"/>
      <w:ind w:hanging="1460"/>
      <w:outlineLvl w:val="0"/>
    </w:pPr>
    <w:rPr>
      <w:rFonts w:asciiTheme="minorHAnsi" w:eastAsiaTheme="minorHAnsi" w:hAnsiTheme="minorHAnsi" w:cs="Sylfaen"/>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E392E-2EE4-4C6F-8F1C-9A381305B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2</Pages>
  <Words>525</Words>
  <Characters>2995</Characters>
  <Application>Microsoft Office Word</Application>
  <DocSecurity>0</DocSecurity>
  <Lines>24</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Gevorg Khachikyan</cp:lastModifiedBy>
  <cp:revision>27</cp:revision>
  <cp:lastPrinted>2021-06-02T06:18:00Z</cp:lastPrinted>
  <dcterms:created xsi:type="dcterms:W3CDTF">2021-03-28T06:23:00Z</dcterms:created>
  <dcterms:modified xsi:type="dcterms:W3CDTF">2021-06-15T09:55:00Z</dcterms:modified>
</cp:coreProperties>
</file>